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ED66" w14:textId="1D2BD5CC" w:rsidR="00360CB3" w:rsidRPr="008151A0" w:rsidRDefault="0003672D" w:rsidP="00D90E85">
      <w:pPr>
        <w:jc w:val="center"/>
        <w:rPr>
          <w:rFonts w:ascii="Tahoma" w:eastAsia="Arial" w:hAnsi="Tahoma" w:cs="Tahoma"/>
          <w:b/>
          <w:sz w:val="20"/>
          <w:szCs w:val="20"/>
        </w:rPr>
      </w:pPr>
      <w:r w:rsidRPr="008151A0">
        <w:rPr>
          <w:rFonts w:ascii="Tahoma" w:eastAsia="Arial" w:hAnsi="Tahoma" w:cs="Tahoma"/>
          <w:b/>
          <w:sz w:val="20"/>
          <w:szCs w:val="20"/>
        </w:rPr>
        <w:t>AVISO DE CONVOCATORIA PARA LA VENTA DE BIENES DADOS DE BAJA POR INSERVIBLES, OBSOLE</w:t>
      </w:r>
      <w:r w:rsidR="00D71D1C">
        <w:rPr>
          <w:rFonts w:ascii="Tahoma" w:eastAsia="Arial" w:hAnsi="Tahoma" w:cs="Tahoma"/>
          <w:b/>
          <w:sz w:val="20"/>
          <w:szCs w:val="20"/>
        </w:rPr>
        <w:t>T</w:t>
      </w:r>
      <w:r w:rsidRPr="008151A0">
        <w:rPr>
          <w:rFonts w:ascii="Tahoma" w:eastAsia="Arial" w:hAnsi="Tahoma" w:cs="Tahoma"/>
          <w:b/>
          <w:sz w:val="20"/>
          <w:szCs w:val="20"/>
        </w:rPr>
        <w:t>OS O CON REZAGO TECNOLOGICO</w:t>
      </w:r>
    </w:p>
    <w:p w14:paraId="27D6CF1C" w14:textId="3F7D0F8E" w:rsidR="00360CB3" w:rsidRDefault="00360CB3" w:rsidP="00D90E85">
      <w:pPr>
        <w:jc w:val="center"/>
        <w:rPr>
          <w:rFonts w:ascii="Tahoma" w:eastAsia="Arial" w:hAnsi="Tahoma" w:cs="Tahoma"/>
          <w:b/>
          <w:sz w:val="20"/>
          <w:szCs w:val="20"/>
        </w:rPr>
      </w:pPr>
    </w:p>
    <w:p w14:paraId="551FFFD0" w14:textId="77777777" w:rsidR="002451A8" w:rsidRPr="008151A0" w:rsidRDefault="002451A8" w:rsidP="00D90E85">
      <w:pPr>
        <w:jc w:val="center"/>
        <w:rPr>
          <w:rFonts w:ascii="Tahoma" w:eastAsia="Arial" w:hAnsi="Tahoma" w:cs="Tahoma"/>
          <w:b/>
          <w:sz w:val="20"/>
          <w:szCs w:val="20"/>
        </w:rPr>
      </w:pPr>
    </w:p>
    <w:p w14:paraId="63FADECC" w14:textId="69DF7C62" w:rsidR="0018299C" w:rsidRPr="00094E7A" w:rsidRDefault="0018299C" w:rsidP="00386C59">
      <w:pPr>
        <w:jc w:val="both"/>
        <w:rPr>
          <w:rFonts w:ascii="Tahoma" w:hAnsi="Tahoma" w:cs="Tahoma"/>
          <w:sz w:val="20"/>
          <w:szCs w:val="20"/>
        </w:rPr>
      </w:pPr>
      <w:r w:rsidRPr="008151A0">
        <w:rPr>
          <w:rFonts w:ascii="Tahoma" w:eastAsia="Arial" w:hAnsi="Tahoma" w:cs="Tahoma"/>
          <w:bCs/>
          <w:sz w:val="20"/>
          <w:szCs w:val="20"/>
          <w:lang w:val="es-CO"/>
        </w:rPr>
        <w:t>La E.S.E. HOSPITAL UNIVERSITARIO SAN RAFAEL DE TUNJA</w:t>
      </w:r>
      <w:r w:rsidR="00B41B7E">
        <w:rPr>
          <w:rFonts w:ascii="Tahoma" w:eastAsia="Arial" w:hAnsi="Tahoma" w:cs="Tahoma"/>
          <w:bCs/>
          <w:sz w:val="20"/>
          <w:szCs w:val="20"/>
          <w:lang w:val="es-CO"/>
        </w:rPr>
        <w:t>,</w:t>
      </w:r>
      <w:r w:rsidR="008151A0">
        <w:rPr>
          <w:rFonts w:ascii="Tahoma" w:hAnsi="Tahoma" w:cs="Tahoma"/>
          <w:sz w:val="20"/>
          <w:szCs w:val="20"/>
        </w:rPr>
        <w:t xml:space="preserve"> e</w:t>
      </w:r>
      <w:r w:rsidRPr="008151A0">
        <w:rPr>
          <w:rFonts w:ascii="Tahoma" w:hAnsi="Tahoma" w:cs="Tahoma"/>
          <w:sz w:val="20"/>
          <w:szCs w:val="20"/>
        </w:rPr>
        <w:t xml:space="preserve">n cumplimiento de lo dispuesto </w:t>
      </w:r>
      <w:r w:rsidR="00B41B7E">
        <w:rPr>
          <w:rFonts w:ascii="Tahoma" w:hAnsi="Tahoma" w:cs="Tahoma"/>
          <w:sz w:val="20"/>
          <w:szCs w:val="20"/>
        </w:rPr>
        <w:t>en l</w:t>
      </w:r>
      <w:r w:rsidR="008151A0">
        <w:rPr>
          <w:rFonts w:ascii="Tahoma" w:hAnsi="Tahoma" w:cs="Tahoma"/>
          <w:sz w:val="20"/>
          <w:szCs w:val="20"/>
        </w:rPr>
        <w:t xml:space="preserve">a </w:t>
      </w:r>
      <w:r w:rsidR="008151A0" w:rsidRPr="008007EB">
        <w:rPr>
          <w:rFonts w:ascii="Tahoma" w:hAnsi="Tahoma" w:cs="Tahoma"/>
          <w:sz w:val="20"/>
          <w:szCs w:val="20"/>
        </w:rPr>
        <w:t xml:space="preserve">Resolución No. </w:t>
      </w:r>
      <w:r w:rsidR="003E32AB" w:rsidRPr="008007EB">
        <w:rPr>
          <w:rFonts w:ascii="Tahoma" w:hAnsi="Tahoma" w:cs="Tahoma"/>
          <w:sz w:val="20"/>
          <w:szCs w:val="20"/>
        </w:rPr>
        <w:t>328 de</w:t>
      </w:r>
      <w:r w:rsidR="00B87D82" w:rsidRPr="008007EB">
        <w:rPr>
          <w:rFonts w:ascii="Tahoma" w:hAnsi="Tahoma" w:cs="Tahoma"/>
          <w:sz w:val="20"/>
          <w:szCs w:val="20"/>
        </w:rPr>
        <w:t xml:space="preserve"> 3 de septiembre de 2025, </w:t>
      </w:r>
      <w:r w:rsidRPr="008007EB">
        <w:rPr>
          <w:rFonts w:ascii="Tahoma" w:hAnsi="Tahoma" w:cs="Tahoma"/>
          <w:b/>
          <w:bCs/>
          <w:sz w:val="20"/>
          <w:szCs w:val="20"/>
        </w:rPr>
        <w:t xml:space="preserve">Artículo </w:t>
      </w:r>
      <w:r w:rsidR="00B87D82" w:rsidRPr="008007EB">
        <w:rPr>
          <w:rFonts w:ascii="Tahoma" w:hAnsi="Tahoma" w:cs="Tahoma"/>
          <w:b/>
          <w:bCs/>
          <w:sz w:val="20"/>
          <w:szCs w:val="20"/>
        </w:rPr>
        <w:t>10</w:t>
      </w:r>
      <w:r w:rsidR="00B87D82" w:rsidRPr="00D71D1C">
        <w:rPr>
          <w:rFonts w:ascii="Tahoma" w:hAnsi="Tahoma" w:cs="Tahoma"/>
          <w:b/>
          <w:bCs/>
          <w:color w:val="EE0000"/>
          <w:sz w:val="20"/>
          <w:szCs w:val="20"/>
        </w:rPr>
        <w:t xml:space="preserve">. </w:t>
      </w:r>
      <w:r w:rsidRPr="00D71D1C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094E7A">
        <w:rPr>
          <w:rFonts w:ascii="Tahoma" w:hAnsi="Tahoma" w:cs="Tahoma"/>
          <w:sz w:val="20"/>
          <w:szCs w:val="20"/>
        </w:rPr>
        <w:t xml:space="preserve">del procedimiento de </w:t>
      </w:r>
      <w:r w:rsidR="008007EB" w:rsidRPr="00094E7A">
        <w:rPr>
          <w:rFonts w:ascii="Tahoma" w:hAnsi="Tahoma" w:cs="Tahoma"/>
          <w:sz w:val="20"/>
          <w:szCs w:val="20"/>
        </w:rPr>
        <w:t>disposición</w:t>
      </w:r>
      <w:r w:rsidRPr="00094E7A">
        <w:rPr>
          <w:rFonts w:ascii="Tahoma" w:hAnsi="Tahoma" w:cs="Tahoma"/>
          <w:sz w:val="20"/>
          <w:szCs w:val="20"/>
        </w:rPr>
        <w:t xml:space="preserve"> </w:t>
      </w:r>
      <w:r w:rsidR="003E32AB" w:rsidRPr="00094E7A">
        <w:rPr>
          <w:rFonts w:ascii="Tahoma" w:hAnsi="Tahoma" w:cs="Tahoma"/>
          <w:sz w:val="20"/>
          <w:szCs w:val="20"/>
        </w:rPr>
        <w:t>final por</w:t>
      </w:r>
      <w:r w:rsidR="00A60908" w:rsidRPr="00094E7A">
        <w:rPr>
          <w:rFonts w:ascii="Tahoma" w:hAnsi="Tahoma" w:cs="Tahoma"/>
          <w:sz w:val="20"/>
          <w:szCs w:val="20"/>
        </w:rPr>
        <w:t xml:space="preserve"> venta directa </w:t>
      </w:r>
      <w:r w:rsidRPr="00094E7A">
        <w:rPr>
          <w:rFonts w:ascii="Tahoma" w:hAnsi="Tahoma" w:cs="Tahoma"/>
          <w:sz w:val="20"/>
          <w:szCs w:val="20"/>
        </w:rPr>
        <w:t xml:space="preserve">de bienes y en atención a la recomendación emitida por el Comité </w:t>
      </w:r>
      <w:r w:rsidR="008007EB" w:rsidRPr="00094E7A">
        <w:rPr>
          <w:rFonts w:ascii="Tahoma" w:hAnsi="Tahoma" w:cs="Tahoma"/>
          <w:sz w:val="20"/>
          <w:szCs w:val="20"/>
        </w:rPr>
        <w:t xml:space="preserve">para </w:t>
      </w:r>
      <w:r w:rsidR="005E47C8" w:rsidRPr="00094E7A">
        <w:rPr>
          <w:rFonts w:ascii="Tahoma" w:hAnsi="Tahoma" w:cs="Tahoma"/>
          <w:sz w:val="20"/>
          <w:szCs w:val="20"/>
        </w:rPr>
        <w:t>la disposición</w:t>
      </w:r>
      <w:r w:rsidRPr="00094E7A">
        <w:rPr>
          <w:rFonts w:ascii="Tahoma" w:hAnsi="Tahoma" w:cs="Tahoma"/>
          <w:sz w:val="20"/>
          <w:szCs w:val="20"/>
        </w:rPr>
        <w:t xml:space="preserve"> Final de Activos Dados de Baja, según Acta </w:t>
      </w:r>
      <w:r w:rsidR="001820D6">
        <w:rPr>
          <w:rFonts w:ascii="Tahoma" w:hAnsi="Tahoma" w:cs="Tahoma"/>
          <w:sz w:val="20"/>
          <w:szCs w:val="20"/>
        </w:rPr>
        <w:t>2026/04</w:t>
      </w:r>
      <w:r w:rsidR="008007EB" w:rsidRPr="00094E7A">
        <w:rPr>
          <w:rFonts w:ascii="Tahoma" w:hAnsi="Tahoma" w:cs="Tahoma"/>
          <w:sz w:val="20"/>
          <w:szCs w:val="20"/>
        </w:rPr>
        <w:t xml:space="preserve"> de </w:t>
      </w:r>
      <w:r w:rsidR="005E47C8">
        <w:rPr>
          <w:rFonts w:ascii="Tahoma" w:hAnsi="Tahoma" w:cs="Tahoma"/>
          <w:sz w:val="20"/>
          <w:szCs w:val="20"/>
        </w:rPr>
        <w:t>septiembre</w:t>
      </w:r>
      <w:r w:rsidR="001820D6">
        <w:rPr>
          <w:rFonts w:ascii="Tahoma" w:hAnsi="Tahoma" w:cs="Tahoma"/>
          <w:sz w:val="20"/>
          <w:szCs w:val="20"/>
        </w:rPr>
        <w:t xml:space="preserve"> </w:t>
      </w:r>
      <w:r w:rsidR="005E47C8">
        <w:rPr>
          <w:rFonts w:ascii="Tahoma" w:hAnsi="Tahoma" w:cs="Tahoma"/>
          <w:sz w:val="20"/>
          <w:szCs w:val="20"/>
        </w:rPr>
        <w:t>17</w:t>
      </w:r>
      <w:r w:rsidR="005E47C8" w:rsidRPr="00094E7A">
        <w:rPr>
          <w:rFonts w:ascii="Tahoma" w:hAnsi="Tahoma" w:cs="Tahoma"/>
          <w:sz w:val="20"/>
          <w:szCs w:val="20"/>
        </w:rPr>
        <w:t xml:space="preserve"> de</w:t>
      </w:r>
      <w:r w:rsidRPr="00094E7A">
        <w:rPr>
          <w:rFonts w:ascii="Tahoma" w:hAnsi="Tahoma" w:cs="Tahoma"/>
          <w:sz w:val="20"/>
          <w:szCs w:val="20"/>
        </w:rPr>
        <w:t xml:space="preserve"> 202</w:t>
      </w:r>
      <w:r w:rsidR="008007EB" w:rsidRPr="00094E7A">
        <w:rPr>
          <w:rFonts w:ascii="Tahoma" w:hAnsi="Tahoma" w:cs="Tahoma"/>
          <w:sz w:val="20"/>
          <w:szCs w:val="20"/>
        </w:rPr>
        <w:t>6</w:t>
      </w:r>
      <w:r w:rsidRPr="00094E7A">
        <w:rPr>
          <w:rFonts w:ascii="Tahoma" w:hAnsi="Tahoma" w:cs="Tahoma"/>
          <w:sz w:val="20"/>
          <w:szCs w:val="20"/>
        </w:rPr>
        <w:t>, y acogida por la Gerencia se permite invitar al público interesado en participar en el proceso de compra de elementos dados de baja</w:t>
      </w:r>
      <w:r w:rsidR="00B41B7E" w:rsidRPr="00094E7A">
        <w:rPr>
          <w:rFonts w:ascii="Tahoma" w:hAnsi="Tahoma" w:cs="Tahoma"/>
          <w:sz w:val="20"/>
          <w:szCs w:val="20"/>
        </w:rPr>
        <w:t xml:space="preserve"> </w:t>
      </w:r>
      <w:r w:rsidR="00B41B7E" w:rsidRPr="00094E7A">
        <w:rPr>
          <w:rFonts w:ascii="Tahoma" w:eastAsia="Arial" w:hAnsi="Tahoma" w:cs="Tahoma"/>
          <w:bCs/>
          <w:sz w:val="20"/>
          <w:szCs w:val="20"/>
          <w:lang w:val="es-CO"/>
        </w:rPr>
        <w:t xml:space="preserve">en la entidad a través de la Resolución 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>349</w:t>
      </w:r>
      <w:r w:rsidR="00B41B7E" w:rsidRPr="00094E7A">
        <w:rPr>
          <w:rFonts w:ascii="Tahoma" w:eastAsia="Arial" w:hAnsi="Tahoma" w:cs="Tahoma"/>
          <w:bCs/>
          <w:sz w:val="20"/>
          <w:szCs w:val="20"/>
          <w:lang w:val="es-CO"/>
        </w:rPr>
        <w:t xml:space="preserve"> del 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 xml:space="preserve">21 </w:t>
      </w:r>
      <w:r w:rsidR="00B41B7E" w:rsidRPr="00094E7A">
        <w:rPr>
          <w:rFonts w:ascii="Tahoma" w:eastAsia="Arial" w:hAnsi="Tahoma" w:cs="Tahoma"/>
          <w:bCs/>
          <w:sz w:val="20"/>
          <w:szCs w:val="20"/>
          <w:lang w:val="es-CO"/>
        </w:rPr>
        <w:t xml:space="preserve">de 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>septiembre</w:t>
      </w:r>
      <w:r w:rsidR="00B41B7E" w:rsidRPr="00094E7A">
        <w:rPr>
          <w:rFonts w:ascii="Tahoma" w:eastAsia="Arial" w:hAnsi="Tahoma" w:cs="Tahoma"/>
          <w:bCs/>
          <w:sz w:val="20"/>
          <w:szCs w:val="20"/>
          <w:lang w:val="es-CO"/>
        </w:rPr>
        <w:t xml:space="preserve"> de </w:t>
      </w:r>
      <w:r w:rsidR="005E47C8" w:rsidRPr="00094E7A">
        <w:rPr>
          <w:rFonts w:ascii="Tahoma" w:eastAsia="Arial" w:hAnsi="Tahoma" w:cs="Tahoma"/>
          <w:bCs/>
          <w:sz w:val="20"/>
          <w:szCs w:val="20"/>
          <w:lang w:val="es-CO"/>
        </w:rPr>
        <w:t xml:space="preserve">2026, </w:t>
      </w:r>
      <w:r w:rsidR="005E47C8" w:rsidRPr="00094E7A">
        <w:rPr>
          <w:rFonts w:ascii="Tahoma" w:hAnsi="Tahoma" w:cs="Tahoma"/>
          <w:sz w:val="20"/>
          <w:szCs w:val="20"/>
        </w:rPr>
        <w:t>conforme</w:t>
      </w:r>
      <w:r w:rsidRPr="00094E7A">
        <w:rPr>
          <w:rFonts w:ascii="Tahoma" w:hAnsi="Tahoma" w:cs="Tahoma"/>
          <w:sz w:val="20"/>
          <w:szCs w:val="20"/>
        </w:rPr>
        <w:t xml:space="preserve"> a los siguientes términos:</w:t>
      </w:r>
    </w:p>
    <w:p w14:paraId="577BF4A2" w14:textId="1EAA1B6D" w:rsidR="0018299C" w:rsidRPr="002C14EF" w:rsidRDefault="0018299C" w:rsidP="0018299C">
      <w:pPr>
        <w:rPr>
          <w:rFonts w:ascii="Tahoma" w:hAnsi="Tahoma" w:cs="Tahoma"/>
          <w:sz w:val="20"/>
          <w:szCs w:val="20"/>
        </w:rPr>
      </w:pPr>
    </w:p>
    <w:p w14:paraId="1513A430" w14:textId="4D187F38" w:rsidR="008151A0" w:rsidRPr="002C14EF" w:rsidRDefault="008151A0" w:rsidP="008151A0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/>
          <w:bCs/>
          <w:sz w:val="20"/>
          <w:szCs w:val="20"/>
          <w:lang w:val="es-CO"/>
        </w:rPr>
        <w:t>FECHA DE INICIO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: </w:t>
      </w:r>
      <w:r w:rsidR="005F21D5">
        <w:rPr>
          <w:rFonts w:ascii="Tahoma" w:eastAsia="Arial" w:hAnsi="Tahoma" w:cs="Tahoma"/>
          <w:bCs/>
          <w:sz w:val="20"/>
          <w:szCs w:val="20"/>
          <w:lang w:val="es-CO"/>
        </w:rPr>
        <w:t>miércoles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  <w:r w:rsidR="001820D6" w:rsidRPr="002C14EF">
        <w:rPr>
          <w:rFonts w:ascii="Tahoma" w:eastAsia="Arial" w:hAnsi="Tahoma" w:cs="Tahoma"/>
          <w:bCs/>
          <w:sz w:val="20"/>
          <w:szCs w:val="20"/>
          <w:lang w:val="es-CO"/>
        </w:rPr>
        <w:t>1</w:t>
      </w:r>
      <w:r w:rsidR="005F21D5">
        <w:rPr>
          <w:rFonts w:ascii="Tahoma" w:eastAsia="Arial" w:hAnsi="Tahoma" w:cs="Tahoma"/>
          <w:bCs/>
          <w:sz w:val="20"/>
          <w:szCs w:val="20"/>
          <w:lang w:val="es-CO"/>
        </w:rPr>
        <w:t>4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de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 xml:space="preserve"> octubre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de 202</w:t>
      </w:r>
      <w:r w:rsidR="008007EB" w:rsidRPr="002C14EF">
        <w:rPr>
          <w:rFonts w:ascii="Tahoma" w:eastAsia="Arial" w:hAnsi="Tahoma" w:cs="Tahoma"/>
          <w:bCs/>
          <w:sz w:val="20"/>
          <w:szCs w:val="20"/>
          <w:lang w:val="es-CO"/>
        </w:rPr>
        <w:t>6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a las </w:t>
      </w:r>
      <w:r w:rsidR="00600B38" w:rsidRPr="002C14EF">
        <w:rPr>
          <w:rFonts w:ascii="Tahoma" w:eastAsia="Arial" w:hAnsi="Tahoma" w:cs="Tahoma"/>
          <w:bCs/>
          <w:sz w:val="20"/>
          <w:szCs w:val="20"/>
          <w:lang w:val="es-CO"/>
        </w:rPr>
        <w:t>10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>:00 a.m.</w:t>
      </w:r>
    </w:p>
    <w:p w14:paraId="2D8E6F2D" w14:textId="562E7729" w:rsidR="008151A0" w:rsidRPr="002C14EF" w:rsidRDefault="008151A0" w:rsidP="008151A0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/>
          <w:bCs/>
          <w:sz w:val="20"/>
          <w:szCs w:val="20"/>
          <w:lang w:val="es-CO"/>
        </w:rPr>
        <w:t>FECHA LIMITE: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</w:t>
      </w:r>
      <w:r w:rsidR="008007EB"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jueves 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>1</w:t>
      </w:r>
      <w:r w:rsidR="00E85836">
        <w:rPr>
          <w:rFonts w:ascii="Tahoma" w:eastAsia="Arial" w:hAnsi="Tahoma" w:cs="Tahoma"/>
          <w:bCs/>
          <w:sz w:val="20"/>
          <w:szCs w:val="20"/>
          <w:lang w:val="es-CO"/>
        </w:rPr>
        <w:t>6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de 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>octubre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de 202</w:t>
      </w:r>
      <w:r w:rsidR="008007EB" w:rsidRPr="002C14EF">
        <w:rPr>
          <w:rFonts w:ascii="Tahoma" w:eastAsia="Arial" w:hAnsi="Tahoma" w:cs="Tahoma"/>
          <w:bCs/>
          <w:sz w:val="20"/>
          <w:szCs w:val="20"/>
          <w:lang w:val="es-CO"/>
        </w:rPr>
        <w:t>6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a las 4:00 p.m.</w:t>
      </w:r>
    </w:p>
    <w:p w14:paraId="4C4BCB7E" w14:textId="222F2C63" w:rsidR="008151A0" w:rsidRPr="002C14EF" w:rsidRDefault="008151A0" w:rsidP="008151A0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/>
          <w:bCs/>
          <w:sz w:val="20"/>
          <w:szCs w:val="20"/>
          <w:lang w:val="es-CO"/>
        </w:rPr>
        <w:t>FORMA: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  <w:r w:rsidR="005476A9"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           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>Físico SOBRE CERRADO</w:t>
      </w:r>
      <w:r w:rsidR="001820D6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</w:p>
    <w:p w14:paraId="12CA78D1" w14:textId="49E14514" w:rsidR="008151A0" w:rsidRPr="002C14EF" w:rsidRDefault="008151A0" w:rsidP="008151A0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/>
          <w:bCs/>
          <w:sz w:val="20"/>
          <w:szCs w:val="20"/>
          <w:lang w:val="es-CO"/>
        </w:rPr>
        <w:t>LUGAR: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  <w:r w:rsidR="005476A9"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           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>Recepción Subgerencia Administrativa y Financiera</w:t>
      </w:r>
    </w:p>
    <w:p w14:paraId="3EEC8944" w14:textId="6FC34641" w:rsidR="008007EB" w:rsidRPr="002C14EF" w:rsidRDefault="008151A0" w:rsidP="008151A0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/>
          <w:bCs/>
          <w:sz w:val="20"/>
          <w:szCs w:val="20"/>
          <w:lang w:val="es-CO"/>
        </w:rPr>
        <w:t>VALOR: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</w:t>
      </w:r>
      <w:r w:rsidR="005476A9"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          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>Los proponentes deberán ofertas precio base</w:t>
      </w:r>
      <w:r w:rsidR="008007EB"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  <w:r w:rsidR="005E47C8" w:rsidRPr="002C14EF">
        <w:rPr>
          <w:rFonts w:ascii="Tahoma" w:eastAsia="Arial" w:hAnsi="Tahoma" w:cs="Tahoma"/>
          <w:bCs/>
          <w:sz w:val="20"/>
          <w:szCs w:val="20"/>
          <w:lang w:val="es-CO"/>
        </w:rPr>
        <w:t>así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: </w:t>
      </w:r>
    </w:p>
    <w:p w14:paraId="7C89ADCF" w14:textId="2AC74300" w:rsidR="008151A0" w:rsidRDefault="008007EB" w:rsidP="008007EB">
      <w:pPr>
        <w:ind w:left="708" w:firstLine="708"/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 </w:t>
      </w:r>
      <w:r w:rsidR="008151A0" w:rsidRPr="0019052E">
        <w:rPr>
          <w:rFonts w:ascii="Tahoma" w:eastAsia="Arial" w:hAnsi="Tahoma" w:cs="Tahoma"/>
          <w:bCs/>
          <w:sz w:val="20"/>
          <w:szCs w:val="20"/>
          <w:lang w:val="es-CO"/>
        </w:rPr>
        <w:t>$</w:t>
      </w:r>
      <w:r w:rsidRPr="0019052E">
        <w:rPr>
          <w:rFonts w:ascii="Tahoma" w:eastAsia="Arial" w:hAnsi="Tahoma" w:cs="Tahoma"/>
          <w:bCs/>
          <w:sz w:val="20"/>
          <w:szCs w:val="20"/>
          <w:lang w:val="es-CO"/>
        </w:rPr>
        <w:t>7</w:t>
      </w:r>
      <w:r w:rsidR="008151A0" w:rsidRPr="0019052E">
        <w:rPr>
          <w:rFonts w:ascii="Tahoma" w:eastAsia="Arial" w:hAnsi="Tahoma" w:cs="Tahoma"/>
          <w:bCs/>
          <w:sz w:val="20"/>
          <w:szCs w:val="20"/>
          <w:lang w:val="es-CO"/>
        </w:rPr>
        <w:t>00 valor kilogramo</w:t>
      </w:r>
      <w:r w:rsidRPr="0019052E">
        <w:rPr>
          <w:rFonts w:ascii="Tahoma" w:eastAsia="Arial" w:hAnsi="Tahoma" w:cs="Tahoma"/>
          <w:bCs/>
          <w:sz w:val="20"/>
          <w:szCs w:val="20"/>
          <w:lang w:val="es-CO"/>
        </w:rPr>
        <w:t xml:space="preserve"> para los elementos denominados “chatarra”</w:t>
      </w: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</w:p>
    <w:p w14:paraId="6EA20D3E" w14:textId="1B21389C" w:rsidR="005E47C8" w:rsidRPr="002C14EF" w:rsidRDefault="005E47C8" w:rsidP="008007EB">
      <w:pPr>
        <w:ind w:left="708" w:firstLine="708"/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>
        <w:rPr>
          <w:rFonts w:ascii="Tahoma" w:eastAsia="Arial" w:hAnsi="Tahoma" w:cs="Tahoma"/>
          <w:bCs/>
          <w:sz w:val="20"/>
          <w:szCs w:val="20"/>
          <w:lang w:val="es-CO"/>
        </w:rPr>
        <w:t xml:space="preserve">       Repuestos para equipos biomédicos el valor base será el que aparece en relación</w:t>
      </w:r>
      <w:r>
        <w:rPr>
          <w:rFonts w:ascii="Tahoma" w:eastAsia="Arial" w:hAnsi="Tahoma" w:cs="Tahoma"/>
          <w:bCs/>
          <w:sz w:val="20"/>
          <w:szCs w:val="20"/>
          <w:lang w:val="es-CO"/>
        </w:rPr>
        <w:tab/>
      </w:r>
    </w:p>
    <w:p w14:paraId="67738175" w14:textId="24C152B8" w:rsidR="008007EB" w:rsidRPr="002C14EF" w:rsidRDefault="008007EB" w:rsidP="008007EB">
      <w:pPr>
        <w:ind w:left="708" w:firstLine="708"/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2C14EF">
        <w:rPr>
          <w:rFonts w:ascii="Tahoma" w:eastAsia="Arial" w:hAnsi="Tahoma" w:cs="Tahoma"/>
          <w:bCs/>
          <w:sz w:val="20"/>
          <w:szCs w:val="20"/>
          <w:lang w:val="es-CO"/>
        </w:rPr>
        <w:t xml:space="preserve">       </w:t>
      </w:r>
    </w:p>
    <w:p w14:paraId="7EEAE9AE" w14:textId="77777777" w:rsidR="008151A0" w:rsidRPr="002C14EF" w:rsidRDefault="008151A0" w:rsidP="0018299C">
      <w:pPr>
        <w:rPr>
          <w:rFonts w:ascii="Tahoma" w:hAnsi="Tahoma" w:cs="Tahoma"/>
          <w:sz w:val="20"/>
          <w:szCs w:val="20"/>
          <w:lang w:val="es-CO"/>
        </w:rPr>
      </w:pPr>
    </w:p>
    <w:p w14:paraId="2A4219F8" w14:textId="77777777" w:rsidR="0018299C" w:rsidRPr="002C14EF" w:rsidRDefault="0018299C" w:rsidP="0018299C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b/>
          <w:sz w:val="20"/>
          <w:szCs w:val="20"/>
          <w:lang w:val="es-ES"/>
        </w:rPr>
      </w:pPr>
      <w:r w:rsidRPr="002C14EF">
        <w:rPr>
          <w:rFonts w:ascii="Tahoma" w:hAnsi="Tahoma" w:cs="Tahoma"/>
          <w:b/>
          <w:sz w:val="20"/>
          <w:szCs w:val="20"/>
          <w:lang w:val="es-ES"/>
        </w:rPr>
        <w:t>1. Objeto de la convocatoria</w:t>
      </w:r>
    </w:p>
    <w:p w14:paraId="44EAFB1D" w14:textId="003A40BC" w:rsidR="0018299C" w:rsidRDefault="0018299C" w:rsidP="00B41B7E">
      <w:pPr>
        <w:jc w:val="both"/>
        <w:rPr>
          <w:rFonts w:ascii="Tahoma" w:hAnsi="Tahoma" w:cs="Tahoma"/>
          <w:sz w:val="20"/>
          <w:szCs w:val="20"/>
        </w:rPr>
      </w:pPr>
      <w:r w:rsidRPr="002C14EF">
        <w:rPr>
          <w:rFonts w:ascii="Tahoma" w:hAnsi="Tahoma" w:cs="Tahoma"/>
          <w:sz w:val="20"/>
          <w:szCs w:val="20"/>
        </w:rPr>
        <w:t>Venta de elementos dados de baja por la entidad,</w:t>
      </w:r>
      <w:r w:rsidR="00B41B7E" w:rsidRPr="002C14EF">
        <w:rPr>
          <w:rFonts w:ascii="Tahoma" w:hAnsi="Tahoma" w:cs="Tahoma"/>
          <w:sz w:val="20"/>
          <w:szCs w:val="20"/>
        </w:rPr>
        <w:t xml:space="preserve"> </w:t>
      </w:r>
      <w:r w:rsidR="00C741D0">
        <w:rPr>
          <w:rFonts w:ascii="Tahoma" w:hAnsi="Tahoma" w:cs="Tahoma"/>
          <w:sz w:val="20"/>
          <w:szCs w:val="20"/>
        </w:rPr>
        <w:t>41</w:t>
      </w:r>
      <w:r w:rsidR="00B41B7E" w:rsidRPr="002C14EF">
        <w:rPr>
          <w:rFonts w:ascii="Tahoma" w:hAnsi="Tahoma" w:cs="Tahoma"/>
          <w:sz w:val="20"/>
          <w:szCs w:val="20"/>
        </w:rPr>
        <w:t xml:space="preserve"> elementos clasificados como activos fijos</w:t>
      </w:r>
      <w:r w:rsidRPr="002C14EF">
        <w:rPr>
          <w:rFonts w:ascii="Tahoma" w:hAnsi="Tahoma" w:cs="Tahoma"/>
          <w:sz w:val="20"/>
          <w:szCs w:val="20"/>
        </w:rPr>
        <w:t xml:space="preserve"> consistentes</w:t>
      </w:r>
      <w:r w:rsidR="00B41B7E" w:rsidRPr="002C14EF">
        <w:rPr>
          <w:rFonts w:ascii="Tahoma" w:hAnsi="Tahoma" w:cs="Tahoma"/>
          <w:sz w:val="20"/>
          <w:szCs w:val="20"/>
        </w:rPr>
        <w:t xml:space="preserve"> en chatarra, y </w:t>
      </w:r>
      <w:r w:rsidR="00B02F7D">
        <w:rPr>
          <w:rFonts w:ascii="Tahoma" w:hAnsi="Tahoma" w:cs="Tahoma"/>
          <w:sz w:val="20"/>
          <w:szCs w:val="20"/>
        </w:rPr>
        <w:t>296</w:t>
      </w:r>
      <w:r w:rsidRPr="002C14EF">
        <w:rPr>
          <w:rFonts w:ascii="Tahoma" w:hAnsi="Tahoma" w:cs="Tahoma"/>
          <w:sz w:val="20"/>
          <w:szCs w:val="20"/>
        </w:rPr>
        <w:t xml:space="preserve"> </w:t>
      </w:r>
      <w:r w:rsidR="00B342D8" w:rsidRPr="002C14EF">
        <w:rPr>
          <w:rFonts w:ascii="Tahoma" w:hAnsi="Tahoma" w:cs="Tahoma"/>
          <w:sz w:val="20"/>
          <w:szCs w:val="20"/>
        </w:rPr>
        <w:t>activos de</w:t>
      </w:r>
      <w:r w:rsidRPr="002C14EF">
        <w:rPr>
          <w:rFonts w:ascii="Tahoma" w:hAnsi="Tahoma" w:cs="Tahoma"/>
          <w:sz w:val="20"/>
          <w:szCs w:val="20"/>
        </w:rPr>
        <w:t xml:space="preserve"> co</w:t>
      </w:r>
      <w:r w:rsidR="005476A9" w:rsidRPr="002C14EF">
        <w:rPr>
          <w:rFonts w:ascii="Tahoma" w:hAnsi="Tahoma" w:cs="Tahoma"/>
          <w:sz w:val="20"/>
          <w:szCs w:val="20"/>
        </w:rPr>
        <w:t xml:space="preserve">ntrol, </w:t>
      </w:r>
      <w:r w:rsidR="00B342D8" w:rsidRPr="002C14EF">
        <w:rPr>
          <w:rFonts w:ascii="Tahoma" w:hAnsi="Tahoma" w:cs="Tahoma"/>
          <w:sz w:val="20"/>
          <w:szCs w:val="20"/>
        </w:rPr>
        <w:t>consistentes en</w:t>
      </w:r>
      <w:r w:rsidR="00B41B7E" w:rsidRPr="002C14EF">
        <w:rPr>
          <w:rFonts w:ascii="Tahoma" w:hAnsi="Tahoma" w:cs="Tahoma"/>
          <w:sz w:val="20"/>
          <w:szCs w:val="20"/>
        </w:rPr>
        <w:t xml:space="preserve"> material</w:t>
      </w:r>
      <w:r w:rsidR="005476A9" w:rsidRPr="002C14EF">
        <w:rPr>
          <w:rFonts w:ascii="Tahoma" w:hAnsi="Tahoma" w:cs="Tahoma"/>
          <w:sz w:val="20"/>
          <w:szCs w:val="20"/>
        </w:rPr>
        <w:t xml:space="preserve"> </w:t>
      </w:r>
      <w:r w:rsidR="00B342D8" w:rsidRPr="002C14EF">
        <w:rPr>
          <w:rFonts w:ascii="Tahoma" w:hAnsi="Tahoma" w:cs="Tahoma"/>
          <w:sz w:val="20"/>
          <w:szCs w:val="20"/>
        </w:rPr>
        <w:t>de madera</w:t>
      </w:r>
      <w:r w:rsidR="005476A9" w:rsidRPr="002C14EF">
        <w:rPr>
          <w:rFonts w:ascii="Tahoma" w:hAnsi="Tahoma" w:cs="Tahoma"/>
          <w:sz w:val="20"/>
          <w:szCs w:val="20"/>
        </w:rPr>
        <w:t>, sintético</w:t>
      </w:r>
      <w:r w:rsidR="00B41B7E" w:rsidRPr="002C14EF">
        <w:rPr>
          <w:rFonts w:ascii="Tahoma" w:hAnsi="Tahoma" w:cs="Tahoma"/>
          <w:sz w:val="20"/>
          <w:szCs w:val="20"/>
        </w:rPr>
        <w:t xml:space="preserve"> y otros materiales incluidos en </w:t>
      </w:r>
      <w:r w:rsidR="005E47C8" w:rsidRPr="002C14EF">
        <w:rPr>
          <w:rFonts w:ascii="Tahoma" w:hAnsi="Tahoma" w:cs="Tahoma"/>
          <w:sz w:val="20"/>
          <w:szCs w:val="20"/>
        </w:rPr>
        <w:t>él</w:t>
      </w:r>
      <w:r w:rsidR="00047C0E">
        <w:rPr>
          <w:rFonts w:ascii="Tahoma" w:hAnsi="Tahoma" w:cs="Tahoma"/>
          <w:sz w:val="20"/>
          <w:szCs w:val="20"/>
        </w:rPr>
        <w:t>; de igual forma repuestos para aparatos biomédicos</w:t>
      </w:r>
      <w:r w:rsidR="005F21D5">
        <w:rPr>
          <w:rFonts w:ascii="Tahoma" w:hAnsi="Tahoma" w:cs="Tahoma"/>
          <w:sz w:val="20"/>
          <w:szCs w:val="20"/>
        </w:rPr>
        <w:t xml:space="preserve"> de los que se debe presentar en sobre independiente por la naturaleza de los mismos</w:t>
      </w:r>
      <w:r w:rsidR="00F8479A" w:rsidRPr="002C14EF">
        <w:rPr>
          <w:rFonts w:ascii="Tahoma" w:hAnsi="Tahoma" w:cs="Tahoma"/>
          <w:sz w:val="20"/>
          <w:szCs w:val="20"/>
        </w:rPr>
        <w:t>.</w:t>
      </w:r>
    </w:p>
    <w:p w14:paraId="41EE261D" w14:textId="77777777" w:rsidR="005F21D5" w:rsidRDefault="005F21D5" w:rsidP="00B41B7E">
      <w:pPr>
        <w:jc w:val="both"/>
        <w:rPr>
          <w:rFonts w:ascii="Tahoma" w:hAnsi="Tahoma" w:cs="Tahoma"/>
          <w:sz w:val="20"/>
          <w:szCs w:val="20"/>
        </w:rPr>
      </w:pPr>
    </w:p>
    <w:p w14:paraId="6AAB58C1" w14:textId="77777777" w:rsidR="005F21D5" w:rsidRDefault="005F21D5" w:rsidP="00B41B7E">
      <w:pPr>
        <w:jc w:val="both"/>
        <w:rPr>
          <w:rFonts w:ascii="Tahoma" w:hAnsi="Tahoma" w:cs="Tahoma"/>
          <w:sz w:val="20"/>
          <w:szCs w:val="20"/>
        </w:rPr>
      </w:pPr>
    </w:p>
    <w:p w14:paraId="7C35F45B" w14:textId="77777777" w:rsidR="005F21D5" w:rsidRPr="005F21D5" w:rsidRDefault="005F21D5" w:rsidP="005F21D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5F21D5">
        <w:rPr>
          <w:rFonts w:ascii="Tahoma" w:hAnsi="Tahoma" w:cs="Tahoma"/>
          <w:sz w:val="20"/>
          <w:szCs w:val="20"/>
          <w:lang w:val="es-CO"/>
        </w:rPr>
        <w:t xml:space="preserve">La E.S.E. Hospital Universitario San Rafael de Tunja, en desarrollo de las actividades relacionadas con la administración, control y depuración de sus bienes, identificó elementos que, de acuerdo con los procedimientos internos y los conceptos técnicos correspondientes, fueron declarados </w:t>
      </w:r>
      <w:r w:rsidRPr="005F21D5">
        <w:rPr>
          <w:rFonts w:ascii="Tahoma" w:hAnsi="Tahoma" w:cs="Tahoma"/>
          <w:b/>
          <w:bCs/>
          <w:sz w:val="20"/>
          <w:szCs w:val="20"/>
          <w:lang w:val="es-CO"/>
        </w:rPr>
        <w:t>dados de baja</w:t>
      </w:r>
      <w:r w:rsidRPr="005F21D5">
        <w:rPr>
          <w:rFonts w:ascii="Tahoma" w:hAnsi="Tahoma" w:cs="Tahoma"/>
          <w:sz w:val="20"/>
          <w:szCs w:val="20"/>
          <w:lang w:val="es-CO"/>
        </w:rPr>
        <w:t>, por encontrarse en condición de obsolescencia, deterioro, inutilidad, falta de funcionalidad, incompatibilidad tecnológica o por no resultar necesarios para el normal desarrollo de las actividades institucionales.</w:t>
      </w:r>
    </w:p>
    <w:p w14:paraId="1B3D84B4" w14:textId="77777777" w:rsidR="005F21D5" w:rsidRDefault="005F21D5" w:rsidP="00B41B7E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2EBCEC99" w14:textId="77777777" w:rsidR="005F21D5" w:rsidRPr="005F21D5" w:rsidRDefault="005F21D5" w:rsidP="005F21D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5F21D5">
        <w:rPr>
          <w:rFonts w:ascii="Tahoma" w:hAnsi="Tahoma" w:cs="Tahoma"/>
          <w:sz w:val="20"/>
          <w:szCs w:val="20"/>
          <w:lang w:val="es-CO"/>
        </w:rPr>
        <w:t xml:space="preserve">Como resultado del proceso de identificación y clasificación, se cuenta con </w:t>
      </w:r>
      <w:r w:rsidRPr="005F21D5">
        <w:rPr>
          <w:rFonts w:ascii="Tahoma" w:hAnsi="Tahoma" w:cs="Tahoma"/>
          <w:b/>
          <w:bCs/>
          <w:sz w:val="20"/>
          <w:szCs w:val="20"/>
          <w:lang w:val="es-CO"/>
        </w:rPr>
        <w:t>cuarenta y un (41) elementos clasificados como activos fijos</w:t>
      </w:r>
      <w:r w:rsidRPr="005F21D5">
        <w:rPr>
          <w:rFonts w:ascii="Tahoma" w:hAnsi="Tahoma" w:cs="Tahoma"/>
          <w:sz w:val="20"/>
          <w:szCs w:val="20"/>
          <w:lang w:val="es-CO"/>
        </w:rPr>
        <w:t xml:space="preserve">, principalmente constituidos por elementos en condición de chatarra, así como </w:t>
      </w:r>
      <w:r w:rsidRPr="005F21D5">
        <w:rPr>
          <w:rFonts w:ascii="Tahoma" w:hAnsi="Tahoma" w:cs="Tahoma"/>
          <w:b/>
          <w:bCs/>
          <w:sz w:val="20"/>
          <w:szCs w:val="20"/>
          <w:lang w:val="es-CO"/>
        </w:rPr>
        <w:t>doscientos noventa y seis (296) activos de control</w:t>
      </w:r>
      <w:r w:rsidRPr="005F21D5">
        <w:rPr>
          <w:rFonts w:ascii="Tahoma" w:hAnsi="Tahoma" w:cs="Tahoma"/>
          <w:sz w:val="20"/>
          <w:szCs w:val="20"/>
          <w:lang w:val="es-CO"/>
        </w:rPr>
        <w:t>, correspondientes a elementos elaborados en madera, material sintético y otros materiales, que actualmente no prestan un servicio útil para la Entidad y respecto de los cuales se determinó su baja.</w:t>
      </w:r>
    </w:p>
    <w:p w14:paraId="46669AFB" w14:textId="77777777" w:rsidR="005F21D5" w:rsidRDefault="005F21D5" w:rsidP="0018299C">
      <w:pPr>
        <w:rPr>
          <w:rFonts w:ascii="Tahoma" w:hAnsi="Tahoma" w:cs="Tahoma"/>
          <w:sz w:val="20"/>
          <w:szCs w:val="20"/>
          <w:lang w:val="es-CO"/>
        </w:rPr>
      </w:pPr>
    </w:p>
    <w:p w14:paraId="59B5BFCD" w14:textId="77777777" w:rsidR="005F21D5" w:rsidRDefault="005F21D5" w:rsidP="005F21D5">
      <w:pPr>
        <w:rPr>
          <w:rFonts w:ascii="Tahoma" w:hAnsi="Tahoma" w:cs="Tahoma"/>
          <w:sz w:val="20"/>
          <w:szCs w:val="20"/>
          <w:lang w:val="es-CO"/>
        </w:rPr>
      </w:pPr>
      <w:r w:rsidRPr="005F21D5">
        <w:rPr>
          <w:rFonts w:ascii="Tahoma" w:hAnsi="Tahoma" w:cs="Tahoma"/>
          <w:sz w:val="20"/>
          <w:szCs w:val="20"/>
          <w:lang w:val="es-CO"/>
        </w:rPr>
        <w:t xml:space="preserve">Los elementos serán organizados y ofrecidos en </w:t>
      </w:r>
      <w:r w:rsidRPr="005F21D5">
        <w:rPr>
          <w:rFonts w:ascii="Tahoma" w:hAnsi="Tahoma" w:cs="Tahoma"/>
          <w:b/>
          <w:bCs/>
          <w:sz w:val="20"/>
          <w:szCs w:val="20"/>
          <w:lang w:val="es-CO"/>
        </w:rPr>
        <w:t>lotes debidamente identificados</w:t>
      </w:r>
      <w:r w:rsidRPr="005F21D5">
        <w:rPr>
          <w:rFonts w:ascii="Tahoma" w:hAnsi="Tahoma" w:cs="Tahoma"/>
          <w:sz w:val="20"/>
          <w:szCs w:val="20"/>
          <w:lang w:val="es-CO"/>
        </w:rPr>
        <w:t>, indicando su descripción, cantidad, estado y demás características relevantes, de manera que los interesados puedan conocer las condiciones de los bienes antes de presentar su oferta.</w:t>
      </w:r>
    </w:p>
    <w:p w14:paraId="6CC88259" w14:textId="77777777" w:rsidR="005F21D5" w:rsidRDefault="005F21D5" w:rsidP="005F21D5">
      <w:pPr>
        <w:rPr>
          <w:rFonts w:ascii="Tahoma" w:hAnsi="Tahoma" w:cs="Tahoma"/>
          <w:sz w:val="20"/>
          <w:szCs w:val="20"/>
          <w:lang w:val="es-CO"/>
        </w:rPr>
      </w:pPr>
    </w:p>
    <w:p w14:paraId="3DA3DA05" w14:textId="77777777" w:rsid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DESCRIPCIÓN Y CONFORMACIÓN DE LOS LOTES</w:t>
      </w:r>
    </w:p>
    <w:p w14:paraId="7625DC84" w14:textId="77777777" w:rsid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</w:p>
    <w:p w14:paraId="23B3EB97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P</w:t>
      </w:r>
      <w:r w:rsidRPr="00ED0175">
        <w:rPr>
          <w:rFonts w:ascii="Tahoma" w:hAnsi="Tahoma" w:cs="Tahoma"/>
          <w:sz w:val="20"/>
          <w:szCs w:val="20"/>
          <w:lang w:val="es-CO"/>
        </w:rPr>
        <w:t>ara efectos de la presente convocatoria, los elementos dados de baja serán agrupados y ofrecidos de acuerdo con su naturaleza y características, así:</w:t>
      </w:r>
    </w:p>
    <w:p w14:paraId="4FDF30DC" w14:textId="77777777" w:rsidR="00ED0175" w:rsidRP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</w:p>
    <w:p w14:paraId="4861CC35" w14:textId="77777777" w:rsidR="00ED0175" w:rsidRP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LOTE No. 1 – ACTIVOS FIJOS DADOS DE BAJA</w:t>
      </w:r>
    </w:p>
    <w:p w14:paraId="6AE3EA9D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>Conformado por cuarenta y un (41) elementos clasificados como activos fijos, constituidos principalmente por elementos en condición de chatarra, de acuerdo con el inventario y relación detallada que hace parte integral de la presente convocatoria.</w:t>
      </w:r>
    </w:p>
    <w:p w14:paraId="176D05E4" w14:textId="77777777" w:rsidR="00ED0175" w:rsidRP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</w:p>
    <w:p w14:paraId="44AC6F50" w14:textId="77777777" w:rsidR="00ED0175" w:rsidRPr="00ED0175" w:rsidRDefault="00ED0175" w:rsidP="00ED0175">
      <w:pPr>
        <w:rPr>
          <w:rFonts w:ascii="Tahoma" w:hAnsi="Tahoma" w:cs="Tahoma"/>
          <w:b/>
          <w:bCs/>
          <w:sz w:val="20"/>
          <w:szCs w:val="20"/>
          <w:lang w:val="es-CO"/>
        </w:rPr>
      </w:pP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LOTE No. 2 – ACTIVOS DE CONTROL DADOS DE BAJA</w:t>
      </w:r>
    </w:p>
    <w:p w14:paraId="263727A8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>Conformado por doscientos noventa y seis (296) activos de control, correspondientes a elementos elaborados en madera, material sintético y otros materiales, según la relación e inventario detallado suministrado por la Entidad.</w:t>
      </w:r>
    </w:p>
    <w:p w14:paraId="2ABAE35B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690B3D4B" w14:textId="77777777" w:rsidR="005F21D5" w:rsidRPr="005F21D5" w:rsidRDefault="005F21D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7F93C3CD" w14:textId="77777777" w:rsidR="00ED0175" w:rsidRPr="00ED0175" w:rsidRDefault="0018299C" w:rsidP="00ED0175">
      <w:pPr>
        <w:jc w:val="both"/>
        <w:rPr>
          <w:rFonts w:ascii="Tahoma" w:hAnsi="Tahoma" w:cs="Tahoma"/>
          <w:b/>
          <w:bCs/>
          <w:sz w:val="20"/>
          <w:szCs w:val="20"/>
          <w:lang w:val="es-CO"/>
        </w:rPr>
      </w:pPr>
      <w:r w:rsidRPr="002C14EF">
        <w:rPr>
          <w:rFonts w:ascii="Tahoma" w:hAnsi="Tahoma" w:cs="Tahoma"/>
          <w:b/>
          <w:sz w:val="20"/>
          <w:szCs w:val="20"/>
        </w:rPr>
        <w:t xml:space="preserve">2. </w:t>
      </w:r>
      <w:r w:rsidR="00ED0175" w:rsidRPr="00ED0175">
        <w:rPr>
          <w:rFonts w:ascii="Tahoma" w:hAnsi="Tahoma" w:cs="Tahoma"/>
          <w:b/>
          <w:bCs/>
          <w:sz w:val="20"/>
          <w:szCs w:val="20"/>
          <w:lang w:val="es-CO"/>
        </w:rPr>
        <w:t>INSPECCIÓN FÍSICA DE LOS BIENES</w:t>
      </w:r>
    </w:p>
    <w:p w14:paraId="7E789E4A" w14:textId="77777777" w:rsid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6C5A8594" w14:textId="2E153400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>Con el propósito de que los interesados puedan conocer, inspeccionar y verificar directamente el estado, características, cantidades y condiciones físicas de los bienes objeto de la presente convocatoria, la E.S.E. Hospital Universitario San Rafael de Tunja dispondrá de un período para la realización de visitas de inspección.</w:t>
      </w:r>
    </w:p>
    <w:p w14:paraId="6B8E5D59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67C3730D" w14:textId="5AE5188C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0C58CB">
        <w:rPr>
          <w:rFonts w:ascii="Tahoma" w:hAnsi="Tahoma" w:cs="Tahoma"/>
          <w:sz w:val="20"/>
          <w:szCs w:val="20"/>
          <w:lang w:val="es-CO"/>
        </w:rPr>
        <w:t xml:space="preserve">Los interesados podrán realizar la inspección física de los bienes los </w:t>
      </w:r>
      <w:proofErr w:type="gramStart"/>
      <w:r w:rsidRPr="000C58CB">
        <w:rPr>
          <w:rFonts w:ascii="Tahoma" w:hAnsi="Tahoma" w:cs="Tahoma"/>
          <w:sz w:val="20"/>
          <w:szCs w:val="20"/>
          <w:lang w:val="es-CO"/>
        </w:rPr>
        <w:t>días ,</w:t>
      </w:r>
      <w:proofErr w:type="gramEnd"/>
      <w:r w:rsidRPr="000C58CB">
        <w:rPr>
          <w:rFonts w:ascii="Tahoma" w:hAnsi="Tahoma" w:cs="Tahoma"/>
          <w:sz w:val="20"/>
          <w:szCs w:val="20"/>
          <w:lang w:val="es-CO"/>
        </w:rPr>
        <w:t xml:space="preserve"> catorce (14) y quince (15)</w:t>
      </w:r>
      <w:r w:rsidR="0019052E" w:rsidRPr="000C58CB">
        <w:rPr>
          <w:rFonts w:ascii="Tahoma" w:hAnsi="Tahoma" w:cs="Tahoma"/>
          <w:sz w:val="20"/>
          <w:szCs w:val="20"/>
          <w:lang w:val="es-CO"/>
        </w:rPr>
        <w:t xml:space="preserve">  y diez y seis (16)</w:t>
      </w:r>
      <w:r w:rsidRPr="000C58CB">
        <w:rPr>
          <w:rFonts w:ascii="Tahoma" w:hAnsi="Tahoma" w:cs="Tahoma"/>
          <w:sz w:val="20"/>
          <w:szCs w:val="20"/>
          <w:lang w:val="es-CO"/>
        </w:rPr>
        <w:t xml:space="preserve"> de octubre de 2026, en la bodega ubicada en la carrera 16 No. 28-11 de la ciudad de Tunja, en los siguientes horarios:</w:t>
      </w:r>
    </w:p>
    <w:p w14:paraId="4B5FAE1B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5021B654" w14:textId="77777777" w:rsidR="00ED0175" w:rsidRPr="00ED0175" w:rsidRDefault="00ED0175" w:rsidP="00ED0175">
      <w:pPr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  <w:lang w:val="en-US"/>
        </w:rPr>
      </w:pPr>
      <w:proofErr w:type="spellStart"/>
      <w:r w:rsidRPr="00ED0175">
        <w:rPr>
          <w:rFonts w:ascii="Tahoma" w:hAnsi="Tahoma" w:cs="Tahoma"/>
          <w:sz w:val="20"/>
          <w:szCs w:val="20"/>
          <w:lang w:val="en-US"/>
        </w:rPr>
        <w:t>Mañana</w:t>
      </w:r>
      <w:proofErr w:type="spellEnd"/>
      <w:r w:rsidRPr="00ED0175">
        <w:rPr>
          <w:rFonts w:ascii="Tahoma" w:hAnsi="Tahoma" w:cs="Tahoma"/>
          <w:sz w:val="20"/>
          <w:szCs w:val="20"/>
          <w:lang w:val="en-US"/>
        </w:rPr>
        <w:t>: 8:30 a.m. a 11:00 a.m.</w:t>
      </w:r>
    </w:p>
    <w:p w14:paraId="385C90FA" w14:textId="63D50875" w:rsidR="00ED0175" w:rsidRPr="00ED0175" w:rsidRDefault="00ED0175" w:rsidP="00ED0175">
      <w:pPr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  <w:lang w:val="en-US"/>
        </w:rPr>
      </w:pPr>
      <w:r w:rsidRPr="00ED0175">
        <w:rPr>
          <w:rFonts w:ascii="Tahoma" w:hAnsi="Tahoma" w:cs="Tahoma"/>
          <w:sz w:val="20"/>
          <w:szCs w:val="20"/>
          <w:lang w:val="en-US"/>
        </w:rPr>
        <w:t>Tarde: 2:</w:t>
      </w:r>
      <w:r w:rsidR="0019052E">
        <w:rPr>
          <w:rFonts w:ascii="Tahoma" w:hAnsi="Tahoma" w:cs="Tahoma"/>
          <w:sz w:val="20"/>
          <w:szCs w:val="20"/>
          <w:lang w:val="en-US"/>
        </w:rPr>
        <w:t>3</w:t>
      </w:r>
      <w:r w:rsidRPr="00ED0175">
        <w:rPr>
          <w:rFonts w:ascii="Tahoma" w:hAnsi="Tahoma" w:cs="Tahoma"/>
          <w:sz w:val="20"/>
          <w:szCs w:val="20"/>
          <w:lang w:val="en-US"/>
        </w:rPr>
        <w:t>0 p.m. a 4:00 p.m.</w:t>
      </w:r>
    </w:p>
    <w:p w14:paraId="1497AF98" w14:textId="77777777" w:rsidR="00ED0175" w:rsidRPr="00ED0175" w:rsidRDefault="00ED0175" w:rsidP="00ED0175">
      <w:pPr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  <w:lang w:val="en-US"/>
        </w:rPr>
      </w:pPr>
    </w:p>
    <w:p w14:paraId="5232A634" w14:textId="77777777" w:rsidR="00ED0175" w:rsidRPr="00ED0175" w:rsidRDefault="00ED0175" w:rsidP="00ED0175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 xml:space="preserve">La visita deberá ser previamente programada, mediante solicitud enviada al correo electrónico </w:t>
      </w:r>
      <w:hyperlink r:id="rId8" w:history="1">
        <w:r w:rsidRPr="00ED0175">
          <w:rPr>
            <w:rStyle w:val="Hipervnculo"/>
            <w:rFonts w:ascii="Tahoma" w:hAnsi="Tahoma" w:cs="Tahoma"/>
            <w:sz w:val="20"/>
            <w:szCs w:val="20"/>
            <w:lang w:val="es-CO"/>
          </w:rPr>
          <w:t>almacen1@hospitalsanrafaeltunja.gov.co</w:t>
        </w:r>
      </w:hyperlink>
      <w:r w:rsidRPr="00ED0175">
        <w:rPr>
          <w:rFonts w:ascii="Tahoma" w:hAnsi="Tahoma" w:cs="Tahoma"/>
          <w:sz w:val="20"/>
          <w:szCs w:val="20"/>
          <w:lang w:val="es-CO"/>
        </w:rPr>
        <w:t xml:space="preserve"> o a través del número de contacto 301 537 8577, indicando el nombre del interesado, identificación, número de contacto y fecha y hora de preferencia para realizar la inspección.</w:t>
      </w:r>
    </w:p>
    <w:p w14:paraId="717E7D63" w14:textId="77777777" w:rsidR="0018299C" w:rsidRDefault="0018299C" w:rsidP="00EE7430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61F9DEB5" w14:textId="77777777" w:rsidR="00525B41" w:rsidRDefault="00525B41" w:rsidP="00EE7430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70BA9FDE" w14:textId="77777777" w:rsidR="00ED0175" w:rsidRPr="00ED0175" w:rsidRDefault="00ED0175" w:rsidP="00EE7430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7A97BF90" w14:textId="77777777" w:rsidR="0018299C" w:rsidRPr="002C14EF" w:rsidRDefault="0018299C" w:rsidP="00EE7430">
      <w:pPr>
        <w:pStyle w:val="Listaconnmeros"/>
        <w:numPr>
          <w:ilvl w:val="0"/>
          <w:numId w:val="0"/>
        </w:numPr>
        <w:ind w:left="360"/>
        <w:jc w:val="both"/>
        <w:rPr>
          <w:rFonts w:ascii="Tahoma" w:hAnsi="Tahoma" w:cs="Tahoma"/>
          <w:b/>
          <w:sz w:val="20"/>
          <w:szCs w:val="20"/>
          <w:lang w:val="es-ES"/>
        </w:rPr>
      </w:pPr>
      <w:r w:rsidRPr="002C14EF">
        <w:rPr>
          <w:rFonts w:ascii="Tahoma" w:hAnsi="Tahoma" w:cs="Tahoma"/>
          <w:b/>
          <w:sz w:val="20"/>
          <w:szCs w:val="20"/>
          <w:lang w:val="es-ES"/>
        </w:rPr>
        <w:t>3. Valor de referencia</w:t>
      </w:r>
    </w:p>
    <w:p w14:paraId="192254E8" w14:textId="77777777" w:rsidR="00ED0175" w:rsidRDefault="00ED0175" w:rsidP="00525B41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 xml:space="preserve">El valor base para la venta de los bienes objeto de la presente convocatoria se determinará con fundamento en el </w:t>
      </w: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estudio de mercado realizado por el Área de Almacén de la E.S.E. Hospital Universitario San Rafael de Tunja</w:t>
      </w:r>
      <w:r w:rsidRPr="00ED0175">
        <w:rPr>
          <w:rFonts w:ascii="Tahoma" w:hAnsi="Tahoma" w:cs="Tahoma"/>
          <w:sz w:val="20"/>
          <w:szCs w:val="20"/>
          <w:lang w:val="es-CO"/>
        </w:rPr>
        <w:t>, mediante el cual se establecieron valores de referencia de acuerdo con la naturaleza y características de los materiales que conforman los bienes dados de baja.</w:t>
      </w:r>
    </w:p>
    <w:p w14:paraId="74128994" w14:textId="77777777" w:rsidR="00525B41" w:rsidRPr="00ED0175" w:rsidRDefault="00525B41" w:rsidP="00525B41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55200E91" w14:textId="77777777" w:rsidR="00ED0175" w:rsidRDefault="00ED0175" w:rsidP="00525B41">
      <w:pPr>
        <w:jc w:val="both"/>
        <w:rPr>
          <w:rFonts w:ascii="Tahoma" w:hAnsi="Tahoma" w:cs="Tahoma"/>
          <w:sz w:val="20"/>
          <w:szCs w:val="20"/>
          <w:lang w:val="es-CO"/>
        </w:rPr>
      </w:pPr>
      <w:r w:rsidRPr="00ED0175">
        <w:rPr>
          <w:rFonts w:ascii="Tahoma" w:hAnsi="Tahoma" w:cs="Tahoma"/>
          <w:sz w:val="20"/>
          <w:szCs w:val="20"/>
          <w:lang w:val="es-CO"/>
        </w:rPr>
        <w:t xml:space="preserve">Para los elementos clasificados como </w:t>
      </w: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chatarra</w:t>
      </w:r>
      <w:r w:rsidRPr="00ED0175">
        <w:rPr>
          <w:rFonts w:ascii="Tahoma" w:hAnsi="Tahoma" w:cs="Tahoma"/>
          <w:sz w:val="20"/>
          <w:szCs w:val="20"/>
          <w:lang w:val="es-CO"/>
        </w:rPr>
        <w:t xml:space="preserve">, el estudio de mercado estableció como valor base de referencia la suma de </w:t>
      </w:r>
      <w:r w:rsidRPr="00ED0175">
        <w:rPr>
          <w:rFonts w:ascii="Tahoma" w:hAnsi="Tahoma" w:cs="Tahoma"/>
          <w:b/>
          <w:bCs/>
          <w:sz w:val="20"/>
          <w:szCs w:val="20"/>
          <w:lang w:val="es-CO"/>
        </w:rPr>
        <w:t>SETECIENTOS PESOS M/CTE ($700) por kilogramo</w:t>
      </w:r>
      <w:r w:rsidRPr="00ED0175">
        <w:rPr>
          <w:rFonts w:ascii="Tahoma" w:hAnsi="Tahoma" w:cs="Tahoma"/>
          <w:sz w:val="20"/>
          <w:szCs w:val="20"/>
          <w:lang w:val="es-CO"/>
        </w:rPr>
        <w:t>.</w:t>
      </w:r>
    </w:p>
    <w:p w14:paraId="3981F898" w14:textId="77777777" w:rsidR="00525B41" w:rsidRDefault="00525B41" w:rsidP="00525B41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2EC0F4BC" w14:textId="77777777" w:rsidR="00525B41" w:rsidRPr="00ED0175" w:rsidRDefault="00525B41" w:rsidP="00525B41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55DB19D2" w14:textId="77777777" w:rsidR="0018299C" w:rsidRPr="00ED0175" w:rsidRDefault="0018299C" w:rsidP="0018299C">
      <w:pPr>
        <w:rPr>
          <w:rFonts w:ascii="Tahoma" w:hAnsi="Tahoma" w:cs="Tahoma"/>
          <w:sz w:val="20"/>
          <w:szCs w:val="20"/>
          <w:lang w:val="es-CO"/>
        </w:rPr>
      </w:pPr>
    </w:p>
    <w:p w14:paraId="63C78993" w14:textId="77777777" w:rsidR="0018299C" w:rsidRPr="002C14EF" w:rsidRDefault="0018299C" w:rsidP="0018299C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b/>
          <w:sz w:val="20"/>
          <w:szCs w:val="20"/>
          <w:lang w:val="es-CO"/>
        </w:rPr>
      </w:pPr>
      <w:r w:rsidRPr="002C14EF">
        <w:rPr>
          <w:rFonts w:ascii="Tahoma" w:hAnsi="Tahoma" w:cs="Tahoma"/>
          <w:b/>
          <w:sz w:val="20"/>
          <w:szCs w:val="20"/>
          <w:lang w:val="es-ES"/>
        </w:rPr>
        <w:lastRenderedPageBreak/>
        <w:t>4. Presentación de propuestas</w:t>
      </w:r>
    </w:p>
    <w:p w14:paraId="78F5C9FB" w14:textId="3F816DB4" w:rsidR="0018299C" w:rsidRPr="002C14EF" w:rsidRDefault="0018299C" w:rsidP="0018299C">
      <w:pPr>
        <w:rPr>
          <w:rFonts w:ascii="Tahoma" w:hAnsi="Tahoma" w:cs="Tahoma"/>
          <w:sz w:val="20"/>
          <w:szCs w:val="20"/>
        </w:rPr>
      </w:pPr>
      <w:r w:rsidRPr="002C14EF">
        <w:rPr>
          <w:rFonts w:ascii="Tahoma" w:hAnsi="Tahoma" w:cs="Tahoma"/>
          <w:sz w:val="20"/>
          <w:szCs w:val="20"/>
        </w:rPr>
        <w:t>Los interesados deberán presentar sus ofertas en sobre cerrado en la recepción de la Subgerencia Administrativa y Financiara del Hospital,</w:t>
      </w:r>
      <w:r w:rsidR="00386C59" w:rsidRPr="002C14EF">
        <w:rPr>
          <w:rFonts w:ascii="Tahoma" w:hAnsi="Tahoma" w:cs="Tahoma"/>
          <w:sz w:val="20"/>
          <w:szCs w:val="20"/>
        </w:rPr>
        <w:t xml:space="preserve"> </w:t>
      </w:r>
      <w:r w:rsidR="005E47C8" w:rsidRPr="000C58CB">
        <w:rPr>
          <w:rFonts w:ascii="Tahoma" w:hAnsi="Tahoma" w:cs="Tahoma"/>
          <w:sz w:val="20"/>
          <w:szCs w:val="20"/>
        </w:rPr>
        <w:t>desde</w:t>
      </w:r>
      <w:r w:rsidR="00386C59" w:rsidRPr="000C58CB">
        <w:rPr>
          <w:rFonts w:ascii="Tahoma" w:hAnsi="Tahoma" w:cs="Tahoma"/>
          <w:sz w:val="20"/>
          <w:szCs w:val="20"/>
        </w:rPr>
        <w:t xml:space="preserve"> el día </w:t>
      </w:r>
      <w:r w:rsidR="005E47C8" w:rsidRPr="000C58CB">
        <w:rPr>
          <w:rFonts w:ascii="Tahoma" w:hAnsi="Tahoma" w:cs="Tahoma"/>
          <w:sz w:val="20"/>
          <w:szCs w:val="20"/>
        </w:rPr>
        <w:t>1</w:t>
      </w:r>
      <w:r w:rsidR="00525B41" w:rsidRPr="000C58CB">
        <w:rPr>
          <w:rFonts w:ascii="Tahoma" w:hAnsi="Tahoma" w:cs="Tahoma"/>
          <w:sz w:val="20"/>
          <w:szCs w:val="20"/>
        </w:rPr>
        <w:t>4</w:t>
      </w:r>
      <w:r w:rsidR="005E47C8" w:rsidRPr="000C58CB">
        <w:rPr>
          <w:rFonts w:ascii="Tahoma" w:hAnsi="Tahoma" w:cs="Tahoma"/>
          <w:sz w:val="20"/>
          <w:szCs w:val="20"/>
        </w:rPr>
        <w:t xml:space="preserve"> hasta el 1</w:t>
      </w:r>
      <w:r w:rsidR="0019052E" w:rsidRPr="000C58CB">
        <w:rPr>
          <w:rFonts w:ascii="Tahoma" w:hAnsi="Tahoma" w:cs="Tahoma"/>
          <w:sz w:val="20"/>
          <w:szCs w:val="20"/>
        </w:rPr>
        <w:t>6</w:t>
      </w:r>
      <w:r w:rsidR="00944D41" w:rsidRPr="000C58CB">
        <w:rPr>
          <w:rFonts w:ascii="Tahoma" w:hAnsi="Tahoma" w:cs="Tahoma"/>
          <w:sz w:val="20"/>
          <w:szCs w:val="20"/>
        </w:rPr>
        <w:t xml:space="preserve"> de </w:t>
      </w:r>
      <w:r w:rsidR="005E47C8" w:rsidRPr="000C58CB">
        <w:rPr>
          <w:rFonts w:ascii="Tahoma" w:hAnsi="Tahoma" w:cs="Tahoma"/>
          <w:sz w:val="20"/>
          <w:szCs w:val="20"/>
        </w:rPr>
        <w:t>o</w:t>
      </w:r>
      <w:r w:rsidR="008151A0" w:rsidRPr="000C58CB">
        <w:rPr>
          <w:rFonts w:ascii="Tahoma" w:hAnsi="Tahoma" w:cs="Tahoma"/>
          <w:sz w:val="20"/>
          <w:szCs w:val="20"/>
        </w:rPr>
        <w:t xml:space="preserve">ctubre </w:t>
      </w:r>
      <w:r w:rsidR="005E47C8" w:rsidRPr="000C58CB">
        <w:rPr>
          <w:rFonts w:ascii="Tahoma" w:hAnsi="Tahoma" w:cs="Tahoma"/>
          <w:sz w:val="20"/>
          <w:szCs w:val="20"/>
        </w:rPr>
        <w:t>2026 en horario de 8:</w:t>
      </w:r>
      <w:r w:rsidR="0019052E" w:rsidRPr="000C58CB">
        <w:rPr>
          <w:rFonts w:ascii="Tahoma" w:hAnsi="Tahoma" w:cs="Tahoma"/>
          <w:sz w:val="20"/>
          <w:szCs w:val="20"/>
        </w:rPr>
        <w:t>3</w:t>
      </w:r>
      <w:r w:rsidR="005E47C8" w:rsidRPr="000C58CB">
        <w:rPr>
          <w:rFonts w:ascii="Tahoma" w:hAnsi="Tahoma" w:cs="Tahoma"/>
          <w:sz w:val="20"/>
          <w:szCs w:val="20"/>
        </w:rPr>
        <w:t>0 a 12 m. y de 2:</w:t>
      </w:r>
      <w:r w:rsidR="0019052E" w:rsidRPr="000C58CB">
        <w:rPr>
          <w:rFonts w:ascii="Tahoma" w:hAnsi="Tahoma" w:cs="Tahoma"/>
          <w:sz w:val="20"/>
          <w:szCs w:val="20"/>
        </w:rPr>
        <w:t>3</w:t>
      </w:r>
      <w:r w:rsidR="005E47C8" w:rsidRPr="000C58CB">
        <w:rPr>
          <w:rFonts w:ascii="Tahoma" w:hAnsi="Tahoma" w:cs="Tahoma"/>
          <w:sz w:val="20"/>
          <w:szCs w:val="20"/>
        </w:rPr>
        <w:t xml:space="preserve">0 </w:t>
      </w:r>
      <w:proofErr w:type="gramStart"/>
      <w:r w:rsidRPr="000C58CB">
        <w:rPr>
          <w:rFonts w:ascii="Tahoma" w:hAnsi="Tahoma" w:cs="Tahoma"/>
          <w:sz w:val="20"/>
          <w:szCs w:val="20"/>
        </w:rPr>
        <w:t>a  4</w:t>
      </w:r>
      <w:proofErr w:type="gramEnd"/>
      <w:r w:rsidRPr="000C58CB">
        <w:rPr>
          <w:rFonts w:ascii="Tahoma" w:hAnsi="Tahoma" w:cs="Tahoma"/>
          <w:sz w:val="20"/>
          <w:szCs w:val="20"/>
        </w:rPr>
        <w:t>:00 p.m., indicando claramente:</w:t>
      </w:r>
    </w:p>
    <w:p w14:paraId="3F9C31E2" w14:textId="2E4012C5" w:rsidR="0018299C" w:rsidRPr="002C14EF" w:rsidRDefault="0018299C" w:rsidP="008151A0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56C1F9AE" w14:textId="635A6D21" w:rsidR="00525B41" w:rsidRPr="00525B41" w:rsidRDefault="008151A0" w:rsidP="0019052E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sz w:val="20"/>
          <w:szCs w:val="20"/>
          <w:lang w:val="es-CO"/>
        </w:rPr>
      </w:pPr>
      <w:r>
        <w:rPr>
          <w:rFonts w:ascii="Tahoma" w:hAnsi="Tahoma" w:cs="Tahoma"/>
          <w:sz w:val="20"/>
          <w:szCs w:val="20"/>
          <w:lang w:val="es-CO"/>
        </w:rPr>
        <w:t xml:space="preserve">Oferta Económica, </w:t>
      </w:r>
      <w:r w:rsidRPr="008151A0">
        <w:rPr>
          <w:rFonts w:ascii="Tahoma" w:hAnsi="Tahoma" w:cs="Tahoma"/>
          <w:sz w:val="20"/>
          <w:szCs w:val="20"/>
        </w:rPr>
        <w:t>Valor ofrecido por kilo</w:t>
      </w:r>
      <w:r w:rsidR="00525B41">
        <w:rPr>
          <w:rFonts w:ascii="Tahoma" w:hAnsi="Tahoma" w:cs="Tahoma"/>
          <w:sz w:val="20"/>
          <w:szCs w:val="20"/>
        </w:rPr>
        <w:t xml:space="preserve"> </w:t>
      </w:r>
    </w:p>
    <w:p w14:paraId="3BACDD04" w14:textId="77777777" w:rsidR="0018299C" w:rsidRPr="008151A0" w:rsidRDefault="0018299C" w:rsidP="0018299C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8151A0">
        <w:rPr>
          <w:rFonts w:ascii="Tahoma" w:hAnsi="Tahoma" w:cs="Tahoma"/>
          <w:sz w:val="20"/>
          <w:szCs w:val="20"/>
          <w:lang w:val="es-CO"/>
        </w:rPr>
        <w:t>Cámara de Comercio con fecha de expedición no mayor a treinta (30) días.</w:t>
      </w:r>
    </w:p>
    <w:p w14:paraId="71A7B5D8" w14:textId="77777777" w:rsidR="0018299C" w:rsidRPr="008151A0" w:rsidRDefault="0018299C" w:rsidP="0018299C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8151A0">
        <w:rPr>
          <w:rFonts w:ascii="Tahoma" w:hAnsi="Tahoma" w:cs="Tahoma"/>
          <w:sz w:val="20"/>
          <w:szCs w:val="20"/>
          <w:lang w:val="es-CO"/>
        </w:rPr>
        <w:t>Registro Único Tributario (RUT).</w:t>
      </w:r>
    </w:p>
    <w:p w14:paraId="49F8260A" w14:textId="7B70566A" w:rsidR="0018299C" w:rsidRDefault="0018299C" w:rsidP="0018299C">
      <w:pPr>
        <w:pStyle w:val="Prrafodelista"/>
        <w:numPr>
          <w:ilvl w:val="0"/>
          <w:numId w:val="8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8151A0">
        <w:rPr>
          <w:rFonts w:ascii="Tahoma" w:hAnsi="Tahoma" w:cs="Tahoma"/>
          <w:sz w:val="20"/>
          <w:szCs w:val="20"/>
          <w:lang w:val="es-CO"/>
        </w:rPr>
        <w:t>Fotocopia de la Cedula de Ciudadanía del Representante Legal.</w:t>
      </w:r>
    </w:p>
    <w:p w14:paraId="5BCF9ED5" w14:textId="77777777" w:rsidR="002B1CE7" w:rsidRPr="002451A8" w:rsidRDefault="002B1CE7" w:rsidP="002451A8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436AA162" w14:textId="77777777" w:rsidR="00B4412B" w:rsidRDefault="00B4412B" w:rsidP="00B4412B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4FD8302A" w14:textId="12C541BF" w:rsidR="0018299C" w:rsidRPr="002C14EF" w:rsidRDefault="00B4412B" w:rsidP="002B1CE7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sz w:val="20"/>
          <w:szCs w:val="20"/>
          <w:lang w:val="es-CO"/>
        </w:rPr>
      </w:pPr>
      <w:r>
        <w:rPr>
          <w:rFonts w:ascii="Tahoma" w:hAnsi="Tahoma" w:cs="Tahoma"/>
          <w:b/>
          <w:sz w:val="20"/>
          <w:szCs w:val="20"/>
          <w:lang w:val="es-ES"/>
        </w:rPr>
        <w:t>5</w:t>
      </w:r>
      <w:r w:rsidRPr="00386C59">
        <w:rPr>
          <w:rFonts w:ascii="Tahoma" w:hAnsi="Tahoma" w:cs="Tahoma"/>
          <w:b/>
          <w:sz w:val="20"/>
          <w:szCs w:val="20"/>
          <w:lang w:val="es-ES"/>
        </w:rPr>
        <w:t xml:space="preserve">. </w:t>
      </w:r>
      <w:r w:rsidRPr="002C14EF">
        <w:rPr>
          <w:rFonts w:ascii="Tahoma" w:hAnsi="Tahoma" w:cs="Tahoma"/>
          <w:b/>
          <w:sz w:val="20"/>
          <w:szCs w:val="20"/>
          <w:lang w:val="es-ES"/>
        </w:rPr>
        <w:t>Observaciones adicionales</w:t>
      </w:r>
      <w:r w:rsidR="00386C59" w:rsidRPr="002C14EF">
        <w:rPr>
          <w:rFonts w:ascii="Tahoma" w:hAnsi="Tahoma" w:cs="Tahoma"/>
          <w:sz w:val="20"/>
          <w:szCs w:val="20"/>
          <w:lang w:val="es-CO"/>
        </w:rPr>
        <w:t xml:space="preserve">     </w:t>
      </w:r>
    </w:p>
    <w:p w14:paraId="24C723C7" w14:textId="07FB8CC0" w:rsidR="008151A0" w:rsidRPr="002C14EF" w:rsidRDefault="0018299C" w:rsidP="00386C59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2C14EF">
        <w:rPr>
          <w:rFonts w:ascii="Tahoma" w:hAnsi="Tahoma" w:cs="Tahoma"/>
          <w:sz w:val="20"/>
          <w:szCs w:val="20"/>
          <w:lang w:val="es-CO"/>
        </w:rPr>
        <w:t>El contratista debe entregar certificado de chatarrización dentro de los diez (10) días calendario, siguientes al retiro de los bienes de la bodega de la entidad.</w:t>
      </w:r>
    </w:p>
    <w:p w14:paraId="09859519" w14:textId="3CA557BA" w:rsidR="008151A0" w:rsidRPr="002C14EF" w:rsidRDefault="008151A0" w:rsidP="008151A0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2C14EF">
        <w:rPr>
          <w:rFonts w:ascii="Tahoma" w:hAnsi="Tahoma" w:cs="Tahoma"/>
          <w:sz w:val="20"/>
          <w:szCs w:val="20"/>
          <w:lang w:val="es-CO"/>
        </w:rPr>
        <w:t>Podrán participar todas las personas naturales o jurídicas que dentro de su objeto social en Cámara de comercio registre la actividad económica con el código CIIU 3830 o 4665.</w:t>
      </w:r>
      <w:r w:rsidR="00BB7539">
        <w:rPr>
          <w:rFonts w:ascii="Tahoma" w:hAnsi="Tahoma" w:cs="Tahoma"/>
          <w:sz w:val="20"/>
          <w:szCs w:val="20"/>
          <w:lang w:val="es-CO"/>
        </w:rPr>
        <w:t xml:space="preserve"> </w:t>
      </w:r>
    </w:p>
    <w:p w14:paraId="0206EED3" w14:textId="3DF42F5D" w:rsidR="008151A0" w:rsidRPr="002C14EF" w:rsidRDefault="008151A0" w:rsidP="00386C59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2C14EF">
        <w:rPr>
          <w:rFonts w:ascii="Tahoma" w:hAnsi="Tahoma" w:cs="Tahoma"/>
          <w:sz w:val="20"/>
          <w:szCs w:val="20"/>
          <w:lang w:val="es-CO"/>
        </w:rPr>
        <w:t xml:space="preserve"> La propuesta económica debe ofertarse sobre la totalidad de los elem</w:t>
      </w:r>
      <w:r w:rsidR="00386C59" w:rsidRPr="002C14EF">
        <w:rPr>
          <w:rFonts w:ascii="Tahoma" w:hAnsi="Tahoma" w:cs="Tahoma"/>
          <w:sz w:val="20"/>
          <w:szCs w:val="20"/>
          <w:lang w:val="es-CO"/>
        </w:rPr>
        <w:t xml:space="preserve">entos contenidos en el </w:t>
      </w:r>
      <w:r w:rsidRPr="002C14EF">
        <w:rPr>
          <w:rFonts w:ascii="Tahoma" w:hAnsi="Tahoma" w:cs="Tahoma"/>
          <w:sz w:val="20"/>
          <w:szCs w:val="20"/>
          <w:lang w:val="es-CO"/>
        </w:rPr>
        <w:t xml:space="preserve">lote </w:t>
      </w:r>
    </w:p>
    <w:p w14:paraId="55275D71" w14:textId="12A6F7BD" w:rsidR="0018299C" w:rsidRDefault="008151A0" w:rsidP="003B16CB">
      <w:pPr>
        <w:pStyle w:val="Prrafodelista"/>
        <w:numPr>
          <w:ilvl w:val="0"/>
          <w:numId w:val="7"/>
        </w:numPr>
        <w:jc w:val="both"/>
        <w:rPr>
          <w:rFonts w:ascii="Tahoma" w:hAnsi="Tahoma" w:cs="Tahoma"/>
          <w:sz w:val="20"/>
          <w:szCs w:val="20"/>
          <w:lang w:val="es-CO"/>
        </w:rPr>
      </w:pPr>
      <w:r w:rsidRPr="004E41B7">
        <w:rPr>
          <w:rFonts w:ascii="Tahoma" w:hAnsi="Tahoma" w:cs="Tahoma"/>
          <w:sz w:val="20"/>
          <w:szCs w:val="20"/>
          <w:lang w:val="es-CO"/>
        </w:rPr>
        <w:t>El oferente deberá adquirir la totalidad de los bienes ofertados y retira</w:t>
      </w:r>
      <w:r w:rsidR="00386C59" w:rsidRPr="004E41B7">
        <w:rPr>
          <w:rFonts w:ascii="Tahoma" w:hAnsi="Tahoma" w:cs="Tahoma"/>
          <w:sz w:val="20"/>
          <w:szCs w:val="20"/>
          <w:lang w:val="es-CO"/>
        </w:rPr>
        <w:t xml:space="preserve">rlos por sus propios medios en </w:t>
      </w:r>
      <w:r w:rsidR="00B342D8" w:rsidRPr="004E41B7">
        <w:rPr>
          <w:rFonts w:ascii="Tahoma" w:hAnsi="Tahoma" w:cs="Tahoma"/>
          <w:sz w:val="18"/>
          <w:szCs w:val="18"/>
        </w:rPr>
        <w:t>carrera 16 No. 28-11</w:t>
      </w:r>
      <w:r w:rsidR="00B342D8" w:rsidRPr="004E41B7">
        <w:rPr>
          <w:rFonts w:ascii="Tahoma" w:hAnsi="Tahoma" w:cs="Tahoma"/>
          <w:sz w:val="20"/>
          <w:szCs w:val="20"/>
        </w:rPr>
        <w:t xml:space="preserve"> de la ciudad de </w:t>
      </w:r>
      <w:r w:rsidR="0019052E" w:rsidRPr="004E41B7">
        <w:rPr>
          <w:rFonts w:ascii="Tahoma" w:hAnsi="Tahoma" w:cs="Tahoma"/>
          <w:sz w:val="20"/>
          <w:szCs w:val="20"/>
        </w:rPr>
        <w:t>Tunja</w:t>
      </w:r>
      <w:r w:rsidR="0019052E">
        <w:rPr>
          <w:rFonts w:ascii="Tahoma" w:hAnsi="Tahoma" w:cs="Tahoma"/>
          <w:sz w:val="20"/>
          <w:szCs w:val="20"/>
        </w:rPr>
        <w:t>, el</w:t>
      </w:r>
      <w:r w:rsidR="0018299C" w:rsidRPr="004E41B7">
        <w:rPr>
          <w:rFonts w:ascii="Tahoma" w:hAnsi="Tahoma" w:cs="Tahoma"/>
          <w:sz w:val="20"/>
          <w:szCs w:val="20"/>
          <w:lang w:val="es-CO"/>
        </w:rPr>
        <w:t xml:space="preserve"> oferente deberá adquirir la totalidad de los bienes ofertados </w:t>
      </w:r>
    </w:p>
    <w:p w14:paraId="7C6BEFDE" w14:textId="77777777" w:rsidR="004E41B7" w:rsidRPr="004E41B7" w:rsidRDefault="004E41B7" w:rsidP="004E41B7">
      <w:pPr>
        <w:pStyle w:val="Prrafodelista"/>
        <w:jc w:val="both"/>
        <w:rPr>
          <w:rFonts w:ascii="Tahoma" w:hAnsi="Tahoma" w:cs="Tahoma"/>
          <w:sz w:val="20"/>
          <w:szCs w:val="20"/>
          <w:lang w:val="es-CO"/>
        </w:rPr>
      </w:pPr>
    </w:p>
    <w:p w14:paraId="08528C83" w14:textId="16CD8C02" w:rsidR="0018299C" w:rsidRPr="002C14EF" w:rsidRDefault="00B4412B" w:rsidP="0018299C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b/>
          <w:sz w:val="20"/>
          <w:szCs w:val="20"/>
          <w:lang w:val="es-ES"/>
        </w:rPr>
      </w:pPr>
      <w:r w:rsidRPr="002C14EF">
        <w:rPr>
          <w:rFonts w:ascii="Tahoma" w:hAnsi="Tahoma" w:cs="Tahoma"/>
          <w:b/>
          <w:sz w:val="20"/>
          <w:szCs w:val="20"/>
          <w:lang w:val="es-ES"/>
        </w:rPr>
        <w:t>6</w:t>
      </w:r>
      <w:r w:rsidR="0018299C" w:rsidRPr="002C14EF">
        <w:rPr>
          <w:rFonts w:ascii="Tahoma" w:hAnsi="Tahoma" w:cs="Tahoma"/>
          <w:b/>
          <w:sz w:val="20"/>
          <w:szCs w:val="20"/>
          <w:lang w:val="es-ES"/>
        </w:rPr>
        <w:t>. Evaluación de las propuestas</w:t>
      </w:r>
    </w:p>
    <w:p w14:paraId="5B628824" w14:textId="77777777" w:rsidR="00386C59" w:rsidRPr="002C14EF" w:rsidRDefault="0018299C" w:rsidP="0018299C">
      <w:pPr>
        <w:rPr>
          <w:rFonts w:ascii="Tahoma" w:hAnsi="Tahoma" w:cs="Tahoma"/>
          <w:sz w:val="20"/>
          <w:szCs w:val="20"/>
        </w:rPr>
      </w:pPr>
      <w:r w:rsidRPr="002C14EF">
        <w:rPr>
          <w:rFonts w:ascii="Tahoma" w:hAnsi="Tahoma" w:cs="Tahoma"/>
          <w:sz w:val="20"/>
          <w:szCs w:val="20"/>
        </w:rPr>
        <w:t>El Comité de Disposición Final de Activos Dados de Baja evaluará las ofertas conforme a:</w:t>
      </w:r>
      <w:r w:rsidRPr="002C14EF">
        <w:rPr>
          <w:rFonts w:ascii="Tahoma" w:hAnsi="Tahoma" w:cs="Tahoma"/>
          <w:sz w:val="20"/>
          <w:szCs w:val="20"/>
        </w:rPr>
        <w:br/>
        <w:t>- Condiciones económicas más favorables.</w:t>
      </w:r>
      <w:r w:rsidRPr="002C14EF">
        <w:rPr>
          <w:rFonts w:ascii="Tahoma" w:hAnsi="Tahoma" w:cs="Tahoma"/>
          <w:sz w:val="20"/>
          <w:szCs w:val="20"/>
        </w:rPr>
        <w:br/>
        <w:t>- Cumplimiento de requisitos técnicos y jurídicos.</w:t>
      </w:r>
    </w:p>
    <w:p w14:paraId="61E52779" w14:textId="0EB0CE79" w:rsidR="0018299C" w:rsidRPr="002C14EF" w:rsidRDefault="00386C59" w:rsidP="00386C59">
      <w:pPr>
        <w:rPr>
          <w:rFonts w:ascii="Tahoma" w:hAnsi="Tahoma" w:cs="Tahoma"/>
          <w:sz w:val="20"/>
          <w:szCs w:val="20"/>
        </w:rPr>
      </w:pPr>
      <w:r w:rsidRPr="002C14EF">
        <w:rPr>
          <w:rFonts w:ascii="Tahoma" w:hAnsi="Tahoma" w:cs="Tahoma"/>
          <w:sz w:val="20"/>
          <w:szCs w:val="20"/>
        </w:rPr>
        <w:t>-</w:t>
      </w:r>
      <w:r w:rsidRPr="002C14EF">
        <w:rPr>
          <w:rFonts w:ascii="Tahoma" w:hAnsi="Tahoma" w:cs="Tahoma"/>
          <w:sz w:val="20"/>
          <w:szCs w:val="20"/>
          <w:lang w:val="es-CO"/>
        </w:rPr>
        <w:t>La propuesta que se encuentre incursa en alguna causal de inhabilidad, no será tenida en cuenta para la evaluación.</w:t>
      </w:r>
      <w:r w:rsidR="0018299C" w:rsidRPr="002C14EF">
        <w:rPr>
          <w:rFonts w:ascii="Tahoma" w:hAnsi="Tahoma" w:cs="Tahoma"/>
          <w:sz w:val="20"/>
          <w:szCs w:val="20"/>
        </w:rPr>
        <w:br/>
        <w:t xml:space="preserve">- </w:t>
      </w:r>
      <w:r w:rsidRPr="002C14EF">
        <w:rPr>
          <w:rFonts w:ascii="Tahoma" w:hAnsi="Tahoma" w:cs="Tahoma"/>
          <w:sz w:val="20"/>
          <w:szCs w:val="20"/>
          <w:lang w:val="es-CO"/>
        </w:rPr>
        <w:t>En el evento que exista un empate, la institución adjudicara a quien haya entregado primero la oferta entre los empatados, según el orden de la entrega de las mismas.</w:t>
      </w:r>
    </w:p>
    <w:p w14:paraId="13AEC2D5" w14:textId="77777777" w:rsidR="0018299C" w:rsidRPr="002C14EF" w:rsidRDefault="0018299C" w:rsidP="0018299C">
      <w:pPr>
        <w:rPr>
          <w:rFonts w:ascii="Tahoma" w:hAnsi="Tahoma" w:cs="Tahoma"/>
          <w:sz w:val="20"/>
          <w:szCs w:val="20"/>
        </w:rPr>
      </w:pPr>
    </w:p>
    <w:p w14:paraId="2F283B67" w14:textId="7A1656D7" w:rsidR="0018299C" w:rsidRPr="002C14EF" w:rsidRDefault="00B4412B" w:rsidP="0018299C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b/>
          <w:sz w:val="20"/>
          <w:szCs w:val="20"/>
          <w:lang w:val="es-ES"/>
        </w:rPr>
      </w:pPr>
      <w:r w:rsidRPr="002C14EF">
        <w:rPr>
          <w:rFonts w:ascii="Tahoma" w:hAnsi="Tahoma" w:cs="Tahoma"/>
          <w:b/>
          <w:sz w:val="20"/>
          <w:szCs w:val="20"/>
          <w:lang w:val="es-ES"/>
        </w:rPr>
        <w:t>7</w:t>
      </w:r>
      <w:r w:rsidR="0018299C" w:rsidRPr="002C14EF">
        <w:rPr>
          <w:rFonts w:ascii="Tahoma" w:hAnsi="Tahoma" w:cs="Tahoma"/>
          <w:b/>
          <w:sz w:val="20"/>
          <w:szCs w:val="20"/>
          <w:lang w:val="es-ES"/>
        </w:rPr>
        <w:t>. Adjudicación y pago</w:t>
      </w:r>
    </w:p>
    <w:p w14:paraId="357BAE38" w14:textId="2CE8515A" w:rsidR="0018299C" w:rsidRPr="008151A0" w:rsidRDefault="0018299C" w:rsidP="00386C59">
      <w:pPr>
        <w:jc w:val="both"/>
        <w:rPr>
          <w:rFonts w:ascii="Tahoma" w:hAnsi="Tahoma" w:cs="Tahoma"/>
          <w:sz w:val="20"/>
          <w:szCs w:val="20"/>
        </w:rPr>
      </w:pPr>
      <w:r w:rsidRPr="008151A0">
        <w:rPr>
          <w:rFonts w:ascii="Tahoma" w:hAnsi="Tahoma" w:cs="Tahoma"/>
          <w:sz w:val="20"/>
          <w:szCs w:val="20"/>
        </w:rPr>
        <w:t>La propuesta seleccionada será</w:t>
      </w:r>
      <w:r w:rsidR="00B41B7E">
        <w:rPr>
          <w:rFonts w:ascii="Tahoma" w:hAnsi="Tahoma" w:cs="Tahoma"/>
          <w:sz w:val="20"/>
          <w:szCs w:val="20"/>
        </w:rPr>
        <w:t xml:space="preserve"> recomendada a la Gerencia de</w:t>
      </w:r>
      <w:r w:rsidR="00386C59">
        <w:rPr>
          <w:rFonts w:ascii="Tahoma" w:hAnsi="Tahoma" w:cs="Tahoma"/>
          <w:sz w:val="20"/>
          <w:szCs w:val="20"/>
        </w:rPr>
        <w:t xml:space="preserve"> </w:t>
      </w:r>
      <w:r w:rsidR="00386C59">
        <w:rPr>
          <w:rFonts w:ascii="Tahoma" w:eastAsia="Arial" w:hAnsi="Tahoma" w:cs="Tahoma"/>
          <w:bCs/>
          <w:sz w:val="20"/>
          <w:szCs w:val="20"/>
          <w:lang w:val="es-CO"/>
        </w:rPr>
        <w:t>l</w:t>
      </w:r>
      <w:r w:rsidR="00386C59" w:rsidRPr="008151A0">
        <w:rPr>
          <w:rFonts w:ascii="Tahoma" w:eastAsia="Arial" w:hAnsi="Tahoma" w:cs="Tahoma"/>
          <w:bCs/>
          <w:sz w:val="20"/>
          <w:szCs w:val="20"/>
          <w:lang w:val="es-CO"/>
        </w:rPr>
        <w:t>a E.S.E. HOSPITAL UNIVERSITARIO SAN RAFAEL DE TUNJA</w:t>
      </w:r>
      <w:r w:rsidR="00B41B7E">
        <w:rPr>
          <w:rFonts w:ascii="Tahoma" w:eastAsia="Arial" w:hAnsi="Tahoma" w:cs="Tahoma"/>
          <w:bCs/>
          <w:sz w:val="20"/>
          <w:szCs w:val="20"/>
          <w:lang w:val="es-CO"/>
        </w:rPr>
        <w:t>,</w:t>
      </w:r>
      <w:r w:rsidR="00386C59">
        <w:rPr>
          <w:rFonts w:ascii="Tahoma" w:hAnsi="Tahoma" w:cs="Tahoma"/>
          <w:sz w:val="20"/>
          <w:szCs w:val="20"/>
        </w:rPr>
        <w:t xml:space="preserve"> </w:t>
      </w:r>
      <w:r w:rsidRPr="008151A0">
        <w:rPr>
          <w:rFonts w:ascii="Tahoma" w:hAnsi="Tahoma" w:cs="Tahoma"/>
          <w:sz w:val="20"/>
          <w:szCs w:val="20"/>
        </w:rPr>
        <w:t xml:space="preserve">para su aprobación. El adjudicatario deberá consignar el valor correspondiente dentro de los </w:t>
      </w:r>
      <w:r w:rsidRPr="0019052E">
        <w:rPr>
          <w:rFonts w:ascii="Tahoma" w:hAnsi="Tahoma" w:cs="Tahoma"/>
          <w:sz w:val="20"/>
          <w:szCs w:val="20"/>
        </w:rPr>
        <w:t>tres (3)</w:t>
      </w:r>
      <w:r w:rsidRPr="00762F55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8151A0">
        <w:rPr>
          <w:rFonts w:ascii="Tahoma" w:hAnsi="Tahoma" w:cs="Tahoma"/>
          <w:sz w:val="20"/>
          <w:szCs w:val="20"/>
        </w:rPr>
        <w:t>días hábiles siguientes a la adjudicación en la Tesorería del Hospital.</w:t>
      </w:r>
    </w:p>
    <w:p w14:paraId="5294CC3A" w14:textId="77777777" w:rsidR="0018299C" w:rsidRPr="008151A0" w:rsidRDefault="0018299C" w:rsidP="0018299C">
      <w:pPr>
        <w:rPr>
          <w:rFonts w:ascii="Tahoma" w:hAnsi="Tahoma" w:cs="Tahoma"/>
          <w:sz w:val="20"/>
          <w:szCs w:val="20"/>
        </w:rPr>
      </w:pPr>
    </w:p>
    <w:p w14:paraId="64D75EFA" w14:textId="356D148C" w:rsidR="0018299C" w:rsidRPr="00386C59" w:rsidRDefault="00B4412B" w:rsidP="0018299C">
      <w:pPr>
        <w:pStyle w:val="Listaconnmeros"/>
        <w:numPr>
          <w:ilvl w:val="0"/>
          <w:numId w:val="0"/>
        </w:numPr>
        <w:ind w:left="360"/>
        <w:rPr>
          <w:rFonts w:ascii="Tahoma" w:hAnsi="Tahoma" w:cs="Tahoma"/>
          <w:b/>
          <w:sz w:val="20"/>
          <w:szCs w:val="20"/>
          <w:lang w:val="es-ES"/>
        </w:rPr>
      </w:pPr>
      <w:r>
        <w:rPr>
          <w:rFonts w:ascii="Tahoma" w:hAnsi="Tahoma" w:cs="Tahoma"/>
          <w:b/>
          <w:sz w:val="20"/>
          <w:szCs w:val="20"/>
          <w:lang w:val="es-ES"/>
        </w:rPr>
        <w:t>8</w:t>
      </w:r>
      <w:r w:rsidR="0018299C" w:rsidRPr="00386C59">
        <w:rPr>
          <w:rFonts w:ascii="Tahoma" w:hAnsi="Tahoma" w:cs="Tahoma"/>
          <w:b/>
          <w:sz w:val="20"/>
          <w:szCs w:val="20"/>
          <w:lang w:val="es-ES"/>
        </w:rPr>
        <w:t>. Entrega de los elementos</w:t>
      </w:r>
    </w:p>
    <w:p w14:paraId="35638559" w14:textId="3F102389" w:rsidR="0018299C" w:rsidRPr="008151A0" w:rsidRDefault="0018299C" w:rsidP="00386C59">
      <w:pPr>
        <w:jc w:val="both"/>
        <w:rPr>
          <w:rFonts w:ascii="Tahoma" w:hAnsi="Tahoma" w:cs="Tahoma"/>
          <w:sz w:val="20"/>
          <w:szCs w:val="20"/>
        </w:rPr>
      </w:pPr>
      <w:r w:rsidRPr="008151A0">
        <w:rPr>
          <w:rFonts w:ascii="Tahoma" w:hAnsi="Tahoma" w:cs="Tahoma"/>
          <w:sz w:val="20"/>
          <w:szCs w:val="20"/>
        </w:rPr>
        <w:t xml:space="preserve">Una vez </w:t>
      </w:r>
      <w:r w:rsidR="00B342D8">
        <w:rPr>
          <w:rFonts w:ascii="Tahoma" w:hAnsi="Tahoma" w:cs="Tahoma"/>
          <w:sz w:val="20"/>
          <w:szCs w:val="20"/>
        </w:rPr>
        <w:t>adjudicada la venta</w:t>
      </w:r>
      <w:r w:rsidRPr="008151A0">
        <w:rPr>
          <w:rFonts w:ascii="Tahoma" w:hAnsi="Tahoma" w:cs="Tahoma"/>
          <w:sz w:val="20"/>
          <w:szCs w:val="20"/>
        </w:rPr>
        <w:t>, se efectuará la entrega</w:t>
      </w:r>
      <w:r w:rsidR="00B342D8">
        <w:rPr>
          <w:rFonts w:ascii="Tahoma" w:hAnsi="Tahoma" w:cs="Tahoma"/>
          <w:sz w:val="20"/>
          <w:szCs w:val="20"/>
        </w:rPr>
        <w:t xml:space="preserve"> </w:t>
      </w:r>
      <w:r w:rsidR="003F4A52">
        <w:rPr>
          <w:rFonts w:ascii="Tahoma" w:hAnsi="Tahoma" w:cs="Tahoma"/>
          <w:sz w:val="20"/>
          <w:szCs w:val="20"/>
        </w:rPr>
        <w:t xml:space="preserve">mediante </w:t>
      </w:r>
      <w:r w:rsidR="003F4A52" w:rsidRPr="008151A0">
        <w:rPr>
          <w:rFonts w:ascii="Tahoma" w:hAnsi="Tahoma" w:cs="Tahoma"/>
          <w:sz w:val="20"/>
          <w:szCs w:val="20"/>
        </w:rPr>
        <w:t>pesaje</w:t>
      </w:r>
      <w:r w:rsidRPr="008151A0">
        <w:rPr>
          <w:rFonts w:ascii="Tahoma" w:hAnsi="Tahoma" w:cs="Tahoma"/>
          <w:sz w:val="20"/>
          <w:szCs w:val="20"/>
        </w:rPr>
        <w:t xml:space="preserve"> de los </w:t>
      </w:r>
      <w:r w:rsidR="003F4A52" w:rsidRPr="008151A0">
        <w:rPr>
          <w:rFonts w:ascii="Tahoma" w:hAnsi="Tahoma" w:cs="Tahoma"/>
          <w:sz w:val="20"/>
          <w:szCs w:val="20"/>
        </w:rPr>
        <w:t>bienes</w:t>
      </w:r>
      <w:r w:rsidR="003F4A52">
        <w:rPr>
          <w:rFonts w:ascii="Tahoma" w:hAnsi="Tahoma" w:cs="Tahoma"/>
          <w:sz w:val="20"/>
          <w:szCs w:val="20"/>
        </w:rPr>
        <w:t xml:space="preserve">; </w:t>
      </w:r>
      <w:r w:rsidR="003F4A52" w:rsidRPr="008151A0">
        <w:rPr>
          <w:rFonts w:ascii="Tahoma" w:hAnsi="Tahoma" w:cs="Tahoma"/>
          <w:sz w:val="20"/>
          <w:szCs w:val="20"/>
        </w:rPr>
        <w:t>con</w:t>
      </w:r>
      <w:r w:rsidRPr="008151A0">
        <w:rPr>
          <w:rFonts w:ascii="Tahoma" w:hAnsi="Tahoma" w:cs="Tahoma"/>
          <w:sz w:val="20"/>
          <w:szCs w:val="20"/>
        </w:rPr>
        <w:t xml:space="preserve"> acompañamiento de la Oficina Asesora de Control Interno, dejando los respectivos registros fotográficos y certificaciones de destinación final.</w:t>
      </w:r>
    </w:p>
    <w:p w14:paraId="0CF72767" w14:textId="77777777" w:rsidR="0018299C" w:rsidRPr="00386C59" w:rsidRDefault="0018299C" w:rsidP="0018299C">
      <w:pPr>
        <w:rPr>
          <w:rFonts w:ascii="Tahoma" w:hAnsi="Tahoma" w:cs="Tahoma"/>
          <w:b/>
          <w:sz w:val="20"/>
          <w:szCs w:val="20"/>
        </w:rPr>
      </w:pPr>
    </w:p>
    <w:p w14:paraId="1F973E4F" w14:textId="4F83FD86" w:rsidR="0018299C" w:rsidRPr="008151A0" w:rsidRDefault="0018299C" w:rsidP="0018299C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37F5B6AD" w14:textId="2D1B82E0" w:rsidR="00232185" w:rsidRDefault="00232185" w:rsidP="00B4412B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 w:rsidRPr="008151A0">
        <w:rPr>
          <w:rFonts w:ascii="Tahoma" w:eastAsia="Arial" w:hAnsi="Tahoma" w:cs="Tahoma"/>
          <w:bCs/>
          <w:sz w:val="20"/>
          <w:szCs w:val="20"/>
          <w:lang w:val="es-CO"/>
        </w:rPr>
        <w:lastRenderedPageBreak/>
        <w:t xml:space="preserve">se </w:t>
      </w:r>
      <w:r w:rsidR="00B4412B" w:rsidRPr="008151A0">
        <w:rPr>
          <w:rFonts w:ascii="Tahoma" w:eastAsia="Arial" w:hAnsi="Tahoma" w:cs="Tahoma"/>
          <w:bCs/>
          <w:sz w:val="20"/>
          <w:szCs w:val="20"/>
          <w:lang w:val="es-CO"/>
        </w:rPr>
        <w:t>atenderá</w:t>
      </w:r>
      <w:r w:rsidRPr="008151A0">
        <w:rPr>
          <w:rFonts w:ascii="Tahoma" w:eastAsia="Arial" w:hAnsi="Tahoma" w:cs="Tahoma"/>
          <w:bCs/>
          <w:sz w:val="20"/>
          <w:szCs w:val="20"/>
          <w:lang w:val="es-CO"/>
        </w:rPr>
        <w:t xml:space="preserve"> información a quienes la requieran en el correo electrónico </w:t>
      </w:r>
      <w:hyperlink r:id="rId9" w:history="1">
        <w:r w:rsidRPr="008151A0">
          <w:rPr>
            <w:rStyle w:val="Hipervnculo"/>
            <w:rFonts w:ascii="Tahoma" w:eastAsia="Arial" w:hAnsi="Tahoma" w:cs="Tahoma"/>
            <w:bCs/>
            <w:sz w:val="20"/>
            <w:szCs w:val="20"/>
            <w:lang w:val="es-CO"/>
          </w:rPr>
          <w:t>alamcen1@hospitalsanrafaeltunja.gov.co</w:t>
        </w:r>
      </w:hyperlink>
      <w:r w:rsidRPr="008151A0">
        <w:rPr>
          <w:rFonts w:ascii="Tahoma" w:eastAsia="Arial" w:hAnsi="Tahoma" w:cs="Tahoma"/>
          <w:bCs/>
          <w:sz w:val="20"/>
          <w:szCs w:val="20"/>
          <w:lang w:val="es-CO"/>
        </w:rPr>
        <w:t xml:space="preserve"> y </w:t>
      </w:r>
      <w:hyperlink r:id="rId10" w:history="1">
        <w:r w:rsidRPr="008151A0">
          <w:rPr>
            <w:rStyle w:val="Hipervnculo"/>
            <w:rFonts w:ascii="Tahoma" w:eastAsia="Arial" w:hAnsi="Tahoma" w:cs="Tahoma"/>
            <w:bCs/>
            <w:sz w:val="20"/>
            <w:szCs w:val="20"/>
            <w:lang w:val="es-CO"/>
          </w:rPr>
          <w:t>sadministrativa@hospitalsanrafaeltunja.gov.co</w:t>
        </w:r>
      </w:hyperlink>
      <w:r w:rsidR="0018299C" w:rsidRPr="008151A0">
        <w:rPr>
          <w:rFonts w:ascii="Tahoma" w:eastAsia="Arial" w:hAnsi="Tahoma" w:cs="Tahoma"/>
          <w:bCs/>
          <w:sz w:val="20"/>
          <w:szCs w:val="20"/>
          <w:lang w:val="es-CO"/>
        </w:rPr>
        <w:t>. número de contacto 301.5378577</w:t>
      </w:r>
      <w:r w:rsidR="00B4412B">
        <w:rPr>
          <w:rFonts w:ascii="Tahoma" w:eastAsia="Arial" w:hAnsi="Tahoma" w:cs="Tahoma"/>
          <w:bCs/>
          <w:sz w:val="20"/>
          <w:szCs w:val="20"/>
          <w:lang w:val="es-CO"/>
        </w:rPr>
        <w:t>.</w:t>
      </w:r>
    </w:p>
    <w:p w14:paraId="0A23D2EE" w14:textId="77777777" w:rsidR="00B4412B" w:rsidRDefault="00B4412B" w:rsidP="00B4412B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7964B581" w14:textId="77777777" w:rsidR="002B1CE7" w:rsidRDefault="002B1CE7" w:rsidP="00B4412B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76112814" w14:textId="77777777" w:rsidR="002B1CE7" w:rsidRDefault="002B1CE7" w:rsidP="00B4412B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0192E8C4" w14:textId="77777777" w:rsidR="002B1CE7" w:rsidRDefault="002B1CE7" w:rsidP="00B4412B">
      <w:pPr>
        <w:jc w:val="both"/>
        <w:rPr>
          <w:rFonts w:ascii="Tahoma" w:hAnsi="Tahoma" w:cs="Tahoma"/>
          <w:sz w:val="20"/>
          <w:szCs w:val="20"/>
          <w:lang w:val="es-CO"/>
        </w:rPr>
      </w:pPr>
    </w:p>
    <w:p w14:paraId="56F50704" w14:textId="7EFB867E" w:rsidR="00D32025" w:rsidRDefault="00386C59" w:rsidP="00A16942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>
        <w:rPr>
          <w:rFonts w:ascii="Tahoma" w:eastAsia="Arial" w:hAnsi="Tahoma" w:cs="Tahoma"/>
          <w:bCs/>
          <w:sz w:val="20"/>
          <w:szCs w:val="20"/>
          <w:lang w:val="es-CO"/>
        </w:rPr>
        <w:t xml:space="preserve">A </w:t>
      </w:r>
      <w:r w:rsidR="00B41B7E">
        <w:rPr>
          <w:rFonts w:ascii="Tahoma" w:eastAsia="Arial" w:hAnsi="Tahoma" w:cs="Tahoma"/>
          <w:bCs/>
          <w:sz w:val="20"/>
          <w:szCs w:val="20"/>
          <w:lang w:val="es-CO"/>
        </w:rPr>
        <w:t>continuación,</w:t>
      </w:r>
      <w:r>
        <w:rPr>
          <w:rFonts w:ascii="Tahoma" w:eastAsia="Arial" w:hAnsi="Tahoma" w:cs="Tahoma"/>
          <w:bCs/>
          <w:sz w:val="20"/>
          <w:szCs w:val="20"/>
          <w:lang w:val="es-CO"/>
        </w:rPr>
        <w:t xml:space="preserve"> listado de</w:t>
      </w:r>
      <w:r w:rsidR="00852577">
        <w:rPr>
          <w:rFonts w:ascii="Tahoma" w:eastAsia="Arial" w:hAnsi="Tahoma" w:cs="Tahoma"/>
          <w:bCs/>
          <w:sz w:val="20"/>
          <w:szCs w:val="20"/>
          <w:lang w:val="es-CO"/>
        </w:rPr>
        <w:t xml:space="preserve"> elementos</w:t>
      </w:r>
      <w:r w:rsidR="00944D41">
        <w:rPr>
          <w:rFonts w:ascii="Tahoma" w:eastAsia="Arial" w:hAnsi="Tahoma" w:cs="Tahoma"/>
          <w:bCs/>
          <w:sz w:val="20"/>
          <w:szCs w:val="20"/>
          <w:lang w:val="es-CO"/>
        </w:rPr>
        <w:t xml:space="preserve"> objeto de la venta</w:t>
      </w:r>
      <w:r w:rsidR="002C14EF">
        <w:rPr>
          <w:rFonts w:ascii="Tahoma" w:eastAsia="Arial" w:hAnsi="Tahoma" w:cs="Tahoma"/>
          <w:bCs/>
          <w:sz w:val="20"/>
          <w:szCs w:val="20"/>
          <w:lang w:val="es-CO"/>
        </w:rPr>
        <w:t>, así:</w:t>
      </w:r>
    </w:p>
    <w:p w14:paraId="23291E7D" w14:textId="1C6EEAD7" w:rsidR="008151A0" w:rsidRDefault="002C14EF" w:rsidP="00A16942">
      <w:pPr>
        <w:jc w:val="both"/>
        <w:rPr>
          <w:rFonts w:ascii="Tahoma" w:eastAsia="Arial" w:hAnsi="Tahoma" w:cs="Tahoma"/>
          <w:bCs/>
          <w:sz w:val="20"/>
          <w:szCs w:val="20"/>
          <w:lang w:val="es-CO"/>
        </w:rPr>
      </w:pPr>
      <w:r>
        <w:rPr>
          <w:rFonts w:ascii="Tahoma" w:eastAsia="Arial" w:hAnsi="Tahoma" w:cs="Tahoma"/>
          <w:bCs/>
          <w:sz w:val="20"/>
          <w:szCs w:val="20"/>
          <w:lang w:val="es-CO"/>
        </w:rPr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2532"/>
        <w:gridCol w:w="5400"/>
      </w:tblGrid>
      <w:tr w:rsidR="00D32025" w14:paraId="4A245DD7" w14:textId="77777777" w:rsidTr="00D32025">
        <w:trPr>
          <w:trHeight w:val="649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563230" w14:textId="77777777" w:rsidR="00D32025" w:rsidRDefault="00D320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25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D01A87" w14:textId="77777777" w:rsidR="00D32025" w:rsidRDefault="00D320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ACTIVO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69023" w14:textId="77777777" w:rsidR="00D32025" w:rsidRDefault="00D3202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REGISTRO FOTOGRÁFICO</w:t>
            </w:r>
          </w:p>
        </w:tc>
      </w:tr>
      <w:tr w:rsidR="00D32025" w14:paraId="430C3E9A" w14:textId="77777777" w:rsidTr="00D32025">
        <w:trPr>
          <w:trHeight w:val="195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0D3C0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5401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RODANTE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B6987" w14:textId="7980C5C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3632" behindDoc="0" locked="0" layoutInCell="1" allowOverlap="1" wp14:anchorId="182D4149" wp14:editId="6C68548E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66675</wp:posOffset>
                  </wp:positionV>
                  <wp:extent cx="2133600" cy="1095375"/>
                  <wp:effectExtent l="0" t="0" r="0" b="9525"/>
                  <wp:wrapNone/>
                  <wp:docPr id="758122060" name="Imagen 2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9DD61A-279C-4DF0-9177-BDC2A0E196A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7">
                            <a:extLst>
                              <a:ext uri="{FF2B5EF4-FFF2-40B4-BE49-F238E27FC236}">
                                <a16:creationId xmlns:a16="http://schemas.microsoft.com/office/drawing/2014/main" id="{9D9DD61A-279C-4DF0-9177-BDC2A0E196A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76E7E74" w14:textId="77777777" w:rsidTr="00B002CD">
        <w:trPr>
          <w:trHeight w:val="176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7CA0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E86E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DE RECUPERACION Y TRAN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0A9CA" w14:textId="3B955BCC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8208" behindDoc="0" locked="0" layoutInCell="1" allowOverlap="1" wp14:anchorId="1B2E578D" wp14:editId="234785F1">
                  <wp:simplePos x="0" y="0"/>
                  <wp:positionH relativeFrom="column">
                    <wp:posOffset>821690</wp:posOffset>
                  </wp:positionH>
                  <wp:positionV relativeFrom="paragraph">
                    <wp:posOffset>-40640</wp:posOffset>
                  </wp:positionV>
                  <wp:extent cx="2152650" cy="971550"/>
                  <wp:effectExtent l="0" t="0" r="0" b="0"/>
                  <wp:wrapNone/>
                  <wp:docPr id="2139545004" name="Imagen 2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D559B6-7202-40C1-A8BF-66CD5541AD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8">
                            <a:extLst>
                              <a:ext uri="{FF2B5EF4-FFF2-40B4-BE49-F238E27FC236}">
                                <a16:creationId xmlns:a16="http://schemas.microsoft.com/office/drawing/2014/main" id="{2ED559B6-7202-40C1-A8BF-66CD5541ADE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660068D1" w14:textId="77777777" w:rsidTr="00D32025">
        <w:trPr>
          <w:trHeight w:val="178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5FA56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990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MESON EN ACERO INOXIDABLE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391A" w14:textId="0F27428E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4656" behindDoc="0" locked="0" layoutInCell="1" allowOverlap="1" wp14:anchorId="5BE18161" wp14:editId="50315218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76200</wp:posOffset>
                  </wp:positionV>
                  <wp:extent cx="2105025" cy="990600"/>
                  <wp:effectExtent l="0" t="0" r="9525" b="0"/>
                  <wp:wrapNone/>
                  <wp:docPr id="799660912" name="Imagen 2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A32D7D-AEAA-4700-AF4D-FA274C8ED2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12">
                            <a:extLst>
                              <a:ext uri="{FF2B5EF4-FFF2-40B4-BE49-F238E27FC236}">
                                <a16:creationId xmlns:a16="http://schemas.microsoft.com/office/drawing/2014/main" id="{A6A32D7D-AEAA-4700-AF4D-FA274C8ED2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24FBE5D7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19FB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B75EC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9A00" w14:textId="5795D2D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3872" behindDoc="0" locked="0" layoutInCell="1" allowOverlap="1" wp14:anchorId="752D592D" wp14:editId="696531D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47625</wp:posOffset>
                  </wp:positionV>
                  <wp:extent cx="2000250" cy="819150"/>
                  <wp:effectExtent l="0" t="0" r="0" b="0"/>
                  <wp:wrapNone/>
                  <wp:docPr id="1299904208" name="Imagen 2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69C318-8188-475A-BA18-B5E336E4511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5297">
                            <a:extLst>
                              <a:ext uri="{FF2B5EF4-FFF2-40B4-BE49-F238E27FC236}">
                                <a16:creationId xmlns:a16="http://schemas.microsoft.com/office/drawing/2014/main" id="{3E69C318-8188-475A-BA18-B5E336E4511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31EB876A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D3C0C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9B7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B917" w14:textId="20F1ADC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4112" behindDoc="0" locked="0" layoutInCell="1" allowOverlap="1" wp14:anchorId="67C3059C" wp14:editId="121C7946">
                  <wp:simplePos x="0" y="0"/>
                  <wp:positionH relativeFrom="column">
                    <wp:posOffset>1038225</wp:posOffset>
                  </wp:positionH>
                  <wp:positionV relativeFrom="paragraph">
                    <wp:posOffset>47625</wp:posOffset>
                  </wp:positionV>
                  <wp:extent cx="1990725" cy="857250"/>
                  <wp:effectExtent l="0" t="0" r="9525" b="0"/>
                  <wp:wrapNone/>
                  <wp:docPr id="1927746222" name="Imagen 2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72A3E-FA7A-4452-BEB8-91C2E7D73B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n 25301">
                            <a:extLst>
                              <a:ext uri="{FF2B5EF4-FFF2-40B4-BE49-F238E27FC236}">
                                <a16:creationId xmlns:a16="http://schemas.microsoft.com/office/drawing/2014/main" id="{14572A3E-FA7A-4452-BEB8-91C2E7D73B9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37F9BA25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C21A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13C10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CAMILLA HOSPITALARIA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9D268" w14:textId="6BFB5EEB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8992" behindDoc="0" locked="0" layoutInCell="1" allowOverlap="1" wp14:anchorId="3FBB3206" wp14:editId="082BC475">
                  <wp:simplePos x="0" y="0"/>
                  <wp:positionH relativeFrom="column">
                    <wp:posOffset>962025</wp:posOffset>
                  </wp:positionH>
                  <wp:positionV relativeFrom="paragraph">
                    <wp:posOffset>114300</wp:posOffset>
                  </wp:positionV>
                  <wp:extent cx="2066925" cy="819150"/>
                  <wp:effectExtent l="0" t="0" r="0" b="0"/>
                  <wp:wrapNone/>
                  <wp:docPr id="1517552000" name="Imagen 2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643A04-9CCB-45F1-A687-FA4B484E4DC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5302">
                            <a:extLst>
                              <a:ext uri="{FF2B5EF4-FFF2-40B4-BE49-F238E27FC236}">
                                <a16:creationId xmlns:a16="http://schemas.microsoft.com/office/drawing/2014/main" id="{2E643A04-9CCB-45F1-A687-FA4B484E4DC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4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66A9CD17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F988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F92F3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54521" w14:textId="71FBC843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3088" behindDoc="0" locked="0" layoutInCell="1" allowOverlap="1" wp14:anchorId="0B7AEFCB" wp14:editId="74F578E4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76200</wp:posOffset>
                  </wp:positionV>
                  <wp:extent cx="2171700" cy="819150"/>
                  <wp:effectExtent l="0" t="0" r="0" b="0"/>
                  <wp:wrapNone/>
                  <wp:docPr id="1796532330" name="Imagen 2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709796-5668-414A-924F-EFA8FE7CBD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n 25305">
                            <a:extLst>
                              <a:ext uri="{FF2B5EF4-FFF2-40B4-BE49-F238E27FC236}">
                                <a16:creationId xmlns:a16="http://schemas.microsoft.com/office/drawing/2014/main" id="{09709796-5668-414A-924F-EFA8FE7CBD9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3D6A384A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DDDD9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964A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66129" w14:textId="095DDD1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5136" behindDoc="0" locked="0" layoutInCell="1" allowOverlap="1" wp14:anchorId="064DE989" wp14:editId="13784E3B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95250</wp:posOffset>
                  </wp:positionV>
                  <wp:extent cx="2305050" cy="752475"/>
                  <wp:effectExtent l="0" t="0" r="0" b="9525"/>
                  <wp:wrapNone/>
                  <wp:docPr id="1937517295" name="Imagen 2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B85403B-5458-4C45-A071-C2A584087E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n 8">
                            <a:extLst>
                              <a:ext uri="{FF2B5EF4-FFF2-40B4-BE49-F238E27FC236}">
                                <a16:creationId xmlns:a16="http://schemas.microsoft.com/office/drawing/2014/main" id="{AB85403B-5458-4C45-A071-C2A584087E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6B10435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E32EB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43883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8DCF1" w14:textId="3E967E1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6160" behindDoc="0" locked="0" layoutInCell="1" allowOverlap="1" wp14:anchorId="7604D561" wp14:editId="4735C5E3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38100</wp:posOffset>
                  </wp:positionV>
                  <wp:extent cx="2333625" cy="828675"/>
                  <wp:effectExtent l="0" t="0" r="9525" b="9525"/>
                  <wp:wrapNone/>
                  <wp:docPr id="1954083548" name="Imagen 2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AA02EF-4CBD-4773-967F-B7798F6A5C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n 25307">
                            <a:extLst>
                              <a:ext uri="{FF2B5EF4-FFF2-40B4-BE49-F238E27FC236}">
                                <a16:creationId xmlns:a16="http://schemas.microsoft.com/office/drawing/2014/main" id="{73AA02EF-4CBD-4773-967F-B7798F6A5C2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B37FB29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4C6F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F65F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CAMA ELECTRICA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6F42" w14:textId="1F87FBAB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0016" behindDoc="0" locked="0" layoutInCell="1" allowOverlap="1" wp14:anchorId="327AD550" wp14:editId="7F5050B9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47625</wp:posOffset>
                  </wp:positionV>
                  <wp:extent cx="2276475" cy="819150"/>
                  <wp:effectExtent l="0" t="0" r="9525" b="0"/>
                  <wp:wrapNone/>
                  <wp:docPr id="1622826893" name="Imagen 2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7723C2-16C5-45F8-AC98-ECFC0DCD824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n 25311">
                            <a:extLst>
                              <a:ext uri="{FF2B5EF4-FFF2-40B4-BE49-F238E27FC236}">
                                <a16:creationId xmlns:a16="http://schemas.microsoft.com/office/drawing/2014/main" id="{B77723C2-16C5-45F8-AC98-ECFC0DCD824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6EAFEC3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38FA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58391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54D15" w14:textId="54C61BAC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1584" behindDoc="0" locked="0" layoutInCell="1" allowOverlap="1" wp14:anchorId="2D562745" wp14:editId="4CDE1820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47625</wp:posOffset>
                  </wp:positionV>
                  <wp:extent cx="2295525" cy="819150"/>
                  <wp:effectExtent l="0" t="0" r="9525" b="0"/>
                  <wp:wrapNone/>
                  <wp:docPr id="695185408" name="Imagen 2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A0F987B-8507-4351-9AE7-6C26E8622A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n 25313">
                            <a:extLst>
                              <a:ext uri="{FF2B5EF4-FFF2-40B4-BE49-F238E27FC236}">
                                <a16:creationId xmlns:a16="http://schemas.microsoft.com/office/drawing/2014/main" id="{AA0F987B-8507-4351-9AE7-6C26E8622A9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7E81BA9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C5A67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4F9E8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CAMA ELECTRICA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426FA" w14:textId="35A5E122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7968" behindDoc="0" locked="0" layoutInCell="1" allowOverlap="1" wp14:anchorId="5D2D474C" wp14:editId="583037EB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47625</wp:posOffset>
                  </wp:positionV>
                  <wp:extent cx="2209800" cy="866775"/>
                  <wp:effectExtent l="0" t="0" r="0" b="9525"/>
                  <wp:wrapNone/>
                  <wp:docPr id="1429961729" name="Imagen 2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C0943-41DA-47BB-9750-784FA6766DB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n 25315">
                            <a:extLst>
                              <a:ext uri="{FF2B5EF4-FFF2-40B4-BE49-F238E27FC236}">
                                <a16:creationId xmlns:a16="http://schemas.microsoft.com/office/drawing/2014/main" id="{80CC0943-41DA-47BB-9750-784FA6766DB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298" b="14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31A9AEE9" w14:textId="77777777" w:rsidTr="00D32025">
        <w:trPr>
          <w:trHeight w:val="141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A103E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CDD8F1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SILLA ELECTRICA RECLINABLE - D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54CA" w14:textId="53B14DF9" w:rsidR="00D32025" w:rsidRDefault="00D3202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5440" behindDoc="0" locked="0" layoutInCell="1" allowOverlap="1" wp14:anchorId="2D152885" wp14:editId="068C8753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104775</wp:posOffset>
                  </wp:positionV>
                  <wp:extent cx="2200275" cy="752475"/>
                  <wp:effectExtent l="0" t="0" r="9525" b="9525"/>
                  <wp:wrapNone/>
                  <wp:docPr id="320954245" name="Imagen 2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2B9B39B-DB3D-4106-A649-B7138EA4DB0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n 25317">
                            <a:extLst>
                              <a:ext uri="{FF2B5EF4-FFF2-40B4-BE49-F238E27FC236}">
                                <a16:creationId xmlns:a16="http://schemas.microsoft.com/office/drawing/2014/main" id="{82B9B39B-DB3D-4106-A649-B7138EA4DB0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221BCCC" w14:textId="77777777" w:rsidTr="00D32025">
        <w:trPr>
          <w:trHeight w:val="147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7FF34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F65093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SILLA ELECTRICA RECLINABLE - D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DD359" w14:textId="676540C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1344" behindDoc="0" locked="0" layoutInCell="1" allowOverlap="1" wp14:anchorId="1FC03E1A" wp14:editId="753B7F38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47625</wp:posOffset>
                  </wp:positionV>
                  <wp:extent cx="2276475" cy="800100"/>
                  <wp:effectExtent l="0" t="0" r="9525" b="0"/>
                  <wp:wrapNone/>
                  <wp:docPr id="162583518" name="Imagen 2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EA634E-5520-4193-B236-0E0E565910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25319">
                            <a:extLst>
                              <a:ext uri="{FF2B5EF4-FFF2-40B4-BE49-F238E27FC236}">
                                <a16:creationId xmlns:a16="http://schemas.microsoft.com/office/drawing/2014/main" id="{52EA634E-5520-4193-B236-0E0E565910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9E26B9B" w14:textId="77777777" w:rsidTr="00D32025">
        <w:trPr>
          <w:trHeight w:val="181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B22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4460E9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SILLA ELECTRICA RECLINABLE - D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68829" w14:textId="2F2C474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37248" behindDoc="0" locked="0" layoutInCell="1" allowOverlap="1" wp14:anchorId="2D1B1F5F" wp14:editId="43E9A3BE">
                  <wp:simplePos x="0" y="0"/>
                  <wp:positionH relativeFrom="column">
                    <wp:posOffset>828675</wp:posOffset>
                  </wp:positionH>
                  <wp:positionV relativeFrom="paragraph">
                    <wp:posOffset>76200</wp:posOffset>
                  </wp:positionV>
                  <wp:extent cx="2209800" cy="942975"/>
                  <wp:effectExtent l="0" t="0" r="0" b="9525"/>
                  <wp:wrapNone/>
                  <wp:docPr id="15377465" name="Imagen 2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3F8A0D-ABDC-4CEB-9A9F-6CEE4308ED1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n 25321">
                            <a:extLst>
                              <a:ext uri="{FF2B5EF4-FFF2-40B4-BE49-F238E27FC236}">
                                <a16:creationId xmlns:a16="http://schemas.microsoft.com/office/drawing/2014/main" id="{523F8A0D-ABDC-4CEB-9A9F-6CEE4308ED1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206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0DD6812C" w14:textId="77777777" w:rsidTr="00D32025">
        <w:trPr>
          <w:trHeight w:val="195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6E391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94E560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SILLA ELECTRICA RECLINABLE - D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07A73" w14:textId="40CAD3A8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7184" behindDoc="0" locked="0" layoutInCell="1" allowOverlap="1" wp14:anchorId="048F54A2" wp14:editId="06389646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133350</wp:posOffset>
                  </wp:positionV>
                  <wp:extent cx="2019300" cy="981075"/>
                  <wp:effectExtent l="0" t="0" r="0" b="0"/>
                  <wp:wrapNone/>
                  <wp:docPr id="2135961990" name="Imagen 20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F7121B-89AE-42C4-AF05-68E2B3BD8B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n 25323">
                            <a:extLst>
                              <a:ext uri="{FF2B5EF4-FFF2-40B4-BE49-F238E27FC236}">
                                <a16:creationId xmlns:a16="http://schemas.microsoft.com/office/drawing/2014/main" id="{7CF7121B-89AE-42C4-AF05-68E2B3BD8B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975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7141943" w14:textId="77777777" w:rsidTr="00D32025">
        <w:trPr>
          <w:trHeight w:val="204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61DF8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89AA5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CARRO PARA MEDICAMENTOS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86FB" w14:textId="6C1001EB" w:rsidR="00D32025" w:rsidRDefault="00D32025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1824" behindDoc="0" locked="0" layoutInCell="1" allowOverlap="1" wp14:anchorId="09AE8B85" wp14:editId="1AA6A5F0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57150</wp:posOffset>
                  </wp:positionV>
                  <wp:extent cx="2143125" cy="1076325"/>
                  <wp:effectExtent l="0" t="0" r="9525" b="9525"/>
                  <wp:wrapNone/>
                  <wp:docPr id="1227510386" name="Imagen 20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2167AD9-A28C-4058-AC6E-1426A9F7852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n 25352">
                            <a:extLst>
                              <a:ext uri="{FF2B5EF4-FFF2-40B4-BE49-F238E27FC236}">
                                <a16:creationId xmlns:a16="http://schemas.microsoft.com/office/drawing/2014/main" id="{E2167AD9-A28C-4058-AC6E-1426A9F7852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35C7DDBD" w14:textId="77777777" w:rsidTr="00D32025">
        <w:trPr>
          <w:trHeight w:val="174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DD27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61BBF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LOCKER DE 16 PUESTOS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74E2" w14:textId="2F152D63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39296" behindDoc="0" locked="0" layoutInCell="1" allowOverlap="1" wp14:anchorId="082B176E" wp14:editId="2188DD83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38100</wp:posOffset>
                  </wp:positionV>
                  <wp:extent cx="2124075" cy="971550"/>
                  <wp:effectExtent l="0" t="0" r="9525" b="0"/>
                  <wp:wrapNone/>
                  <wp:docPr id="146159589" name="Imagen 20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07AEE1-3DD4-4320-AC2E-2D04142954B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n 25326">
                            <a:extLst>
                              <a:ext uri="{FF2B5EF4-FFF2-40B4-BE49-F238E27FC236}">
                                <a16:creationId xmlns:a16="http://schemas.microsoft.com/office/drawing/2014/main" id="{5D07AEE1-3DD4-4320-AC2E-2D04142954B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FB1064F" w14:textId="77777777" w:rsidTr="00D32025">
        <w:trPr>
          <w:trHeight w:val="174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27B1E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8A1779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ARCHIVADOR Y MODULOS GERENCIAL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3542C" w14:textId="5A5268D5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2368" behindDoc="0" locked="0" layoutInCell="1" allowOverlap="1" wp14:anchorId="782E8D95" wp14:editId="5334896C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28575</wp:posOffset>
                  </wp:positionV>
                  <wp:extent cx="2152650" cy="952500"/>
                  <wp:effectExtent l="0" t="0" r="0" b="0"/>
                  <wp:wrapNone/>
                  <wp:docPr id="171287169" name="Imagen 20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96E7748-B055-45D0-8602-0B6E540DD2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n 25328">
                            <a:extLst>
                              <a:ext uri="{FF2B5EF4-FFF2-40B4-BE49-F238E27FC236}">
                                <a16:creationId xmlns:a16="http://schemas.microsoft.com/office/drawing/2014/main" id="{996E7748-B055-45D0-8602-0B6E540DD2F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0CDFA23" w14:textId="77777777" w:rsidTr="00D32025">
        <w:trPr>
          <w:trHeight w:val="174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BD4DF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32567D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ARCHIVADOR RODANTE DOBLE MECAN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CD55" w14:textId="4A926CA3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2608" behindDoc="0" locked="0" layoutInCell="1" allowOverlap="1" wp14:anchorId="2CFA76EE" wp14:editId="661F20A7">
                  <wp:simplePos x="0" y="0"/>
                  <wp:positionH relativeFrom="column">
                    <wp:posOffset>809625</wp:posOffset>
                  </wp:positionH>
                  <wp:positionV relativeFrom="paragraph">
                    <wp:posOffset>123825</wp:posOffset>
                  </wp:positionV>
                  <wp:extent cx="2228850" cy="857250"/>
                  <wp:effectExtent l="0" t="0" r="0" b="0"/>
                  <wp:wrapNone/>
                  <wp:docPr id="732171661" name="Imagen 20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82364C3-2EDA-449E-B574-43240FB7BA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n 25330">
                            <a:extLst>
                              <a:ext uri="{FF2B5EF4-FFF2-40B4-BE49-F238E27FC236}">
                                <a16:creationId xmlns:a16="http://schemas.microsoft.com/office/drawing/2014/main" id="{982364C3-2EDA-449E-B574-43240FB7BA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EEFE1A6" w14:textId="77777777" w:rsidTr="00D32025">
        <w:trPr>
          <w:trHeight w:val="19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FCC4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9BD5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 ESPECIAL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90FCC" w14:textId="77085482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1FB14E39" wp14:editId="1DC9E9E8">
                  <wp:simplePos x="0" y="0"/>
                  <wp:positionH relativeFrom="column">
                    <wp:posOffset>923925</wp:posOffset>
                  </wp:positionH>
                  <wp:positionV relativeFrom="paragraph">
                    <wp:posOffset>76200</wp:posOffset>
                  </wp:positionV>
                  <wp:extent cx="2105025" cy="1076325"/>
                  <wp:effectExtent l="0" t="0" r="9525" b="9525"/>
                  <wp:wrapNone/>
                  <wp:docPr id="1018953069" name="Imagen 20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2852B6-C10B-43E7-B1F1-94153B05A4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n 25332">
                            <a:extLst>
                              <a:ext uri="{FF2B5EF4-FFF2-40B4-BE49-F238E27FC236}">
                                <a16:creationId xmlns:a16="http://schemas.microsoft.com/office/drawing/2014/main" id="{652852B6-C10B-43E7-B1F1-94153B05A49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735E413C" w14:textId="77777777" w:rsidTr="00D32025">
        <w:trPr>
          <w:trHeight w:val="19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05D4A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E4BB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EB5B8" w14:textId="44F27FF0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0320" behindDoc="0" locked="0" layoutInCell="1" allowOverlap="1" wp14:anchorId="7012984D" wp14:editId="413EB59C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95250</wp:posOffset>
                  </wp:positionV>
                  <wp:extent cx="2124075" cy="1028700"/>
                  <wp:effectExtent l="0" t="0" r="9525" b="0"/>
                  <wp:wrapNone/>
                  <wp:docPr id="158962656" name="Imagen 20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A5D31E-BF67-4F87-8C0E-6586EFF2B2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n 25334">
                            <a:extLst>
                              <a:ext uri="{FF2B5EF4-FFF2-40B4-BE49-F238E27FC236}">
                                <a16:creationId xmlns:a16="http://schemas.microsoft.com/office/drawing/2014/main" id="{1FA5D31E-BF67-4F87-8C0E-6586EFF2B2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A3B17C5" w14:textId="77777777" w:rsidTr="00D32025">
        <w:trPr>
          <w:trHeight w:val="165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9A27F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93D0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7CD0" w14:textId="1E88FDB9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3392" behindDoc="0" locked="0" layoutInCell="1" allowOverlap="1" wp14:anchorId="1469B9A3" wp14:editId="50F0CEEA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66675</wp:posOffset>
                  </wp:positionV>
                  <wp:extent cx="2124075" cy="942975"/>
                  <wp:effectExtent l="0" t="0" r="9525" b="9525"/>
                  <wp:wrapNone/>
                  <wp:docPr id="204312175" name="Imagen 20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55A479-57CE-4A53-AF8D-68C04FDD1F1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n 25336">
                            <a:extLst>
                              <a:ext uri="{FF2B5EF4-FFF2-40B4-BE49-F238E27FC236}">
                                <a16:creationId xmlns:a16="http://schemas.microsoft.com/office/drawing/2014/main" id="{FF55A479-57CE-4A53-AF8D-68C04FDD1F1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A557727" w14:textId="77777777" w:rsidTr="00D32025">
        <w:trPr>
          <w:trHeight w:val="183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BC319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6A73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8ABDA" w14:textId="0E1D5903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38272" behindDoc="0" locked="0" layoutInCell="1" allowOverlap="1" wp14:anchorId="370358D7" wp14:editId="4AB65BE9">
                  <wp:simplePos x="0" y="0"/>
                  <wp:positionH relativeFrom="column">
                    <wp:posOffset>866775</wp:posOffset>
                  </wp:positionH>
                  <wp:positionV relativeFrom="paragraph">
                    <wp:posOffset>19050</wp:posOffset>
                  </wp:positionV>
                  <wp:extent cx="2114550" cy="1076325"/>
                  <wp:effectExtent l="0" t="0" r="0" b="9525"/>
                  <wp:wrapNone/>
                  <wp:docPr id="118412544" name="Imagen 20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30243E-87A5-49F2-A973-1354B8215B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22">
                            <a:extLst>
                              <a:ext uri="{FF2B5EF4-FFF2-40B4-BE49-F238E27FC236}">
                                <a16:creationId xmlns:a16="http://schemas.microsoft.com/office/drawing/2014/main" id="{1330243E-87A5-49F2-A973-1354B8215B2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EF7E773" w14:textId="77777777" w:rsidTr="00D32025">
        <w:trPr>
          <w:trHeight w:val="168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8EC69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24F6F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E469E" w14:textId="093BE29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9536" behindDoc="0" locked="0" layoutInCell="1" allowOverlap="1" wp14:anchorId="1673F38B" wp14:editId="32323209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38100</wp:posOffset>
                  </wp:positionV>
                  <wp:extent cx="2057400" cy="885825"/>
                  <wp:effectExtent l="0" t="0" r="0" b="9525"/>
                  <wp:wrapNone/>
                  <wp:docPr id="528161544" name="Imagen 20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6F9192-75F3-427C-BBE7-EF0952D0794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8">
                            <a:extLst>
                              <a:ext uri="{FF2B5EF4-FFF2-40B4-BE49-F238E27FC236}">
                                <a16:creationId xmlns:a16="http://schemas.microsoft.com/office/drawing/2014/main" id="{4B6F9192-75F3-427C-BBE7-EF0952D0794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26F4449B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70EA0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06E3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A087C" w14:textId="05D31A5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5920" behindDoc="0" locked="0" layoutInCell="1" allowOverlap="1" wp14:anchorId="7952E140" wp14:editId="640F18AB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95250</wp:posOffset>
                  </wp:positionV>
                  <wp:extent cx="2028825" cy="781050"/>
                  <wp:effectExtent l="0" t="0" r="9525" b="0"/>
                  <wp:wrapNone/>
                  <wp:docPr id="1422337621" name="Imagen 19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219F8D-31DB-4145-935C-C0E6DD9557E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n 16510">
                            <a:extLst>
                              <a:ext uri="{FF2B5EF4-FFF2-40B4-BE49-F238E27FC236}">
                                <a16:creationId xmlns:a16="http://schemas.microsoft.com/office/drawing/2014/main" id="{CC219F8D-31DB-4145-935C-C0E6DD9557E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01574CFE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8B3B2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26EC8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D490" w14:textId="21D64E35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5680" behindDoc="0" locked="0" layoutInCell="1" allowOverlap="1" wp14:anchorId="7B985892" wp14:editId="5FBCAB93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66675</wp:posOffset>
                  </wp:positionV>
                  <wp:extent cx="2114550" cy="857250"/>
                  <wp:effectExtent l="0" t="0" r="0" b="0"/>
                  <wp:wrapNone/>
                  <wp:docPr id="947606972" name="Imagen 19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2F0FFCB-53F3-435E-ACAD-C80F939B38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6">
                            <a:extLst>
                              <a:ext uri="{FF2B5EF4-FFF2-40B4-BE49-F238E27FC236}">
                                <a16:creationId xmlns:a16="http://schemas.microsoft.com/office/drawing/2014/main" id="{D2F0FFCB-53F3-435E-ACAD-C80F939B382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21E26A1" w14:textId="77777777" w:rsidTr="00D32025">
        <w:trPr>
          <w:trHeight w:val="183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53F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CEBA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A954B" w14:textId="4C9B9F84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6944" behindDoc="0" locked="0" layoutInCell="1" allowOverlap="1" wp14:anchorId="1E8AD0DA" wp14:editId="6BA97A10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47625</wp:posOffset>
                  </wp:positionV>
                  <wp:extent cx="2219325" cy="971550"/>
                  <wp:effectExtent l="0" t="0" r="9525" b="0"/>
                  <wp:wrapNone/>
                  <wp:docPr id="1422934772" name="Imagen 19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0F0B74-7ACA-421F-A97E-643FC45EA1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n 16502">
                            <a:extLst>
                              <a:ext uri="{FF2B5EF4-FFF2-40B4-BE49-F238E27FC236}">
                                <a16:creationId xmlns:a16="http://schemas.microsoft.com/office/drawing/2014/main" id="{EC0F0B74-7ACA-421F-A97E-643FC45EA1F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28ECEDAF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B3CC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739F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284CA" w14:textId="44247079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0800" behindDoc="0" locked="0" layoutInCell="1" allowOverlap="1" wp14:anchorId="4E7AFFC1" wp14:editId="28DAC44D">
                  <wp:simplePos x="0" y="0"/>
                  <wp:positionH relativeFrom="column">
                    <wp:posOffset>876300</wp:posOffset>
                  </wp:positionH>
                  <wp:positionV relativeFrom="paragraph">
                    <wp:posOffset>38100</wp:posOffset>
                  </wp:positionV>
                  <wp:extent cx="2190750" cy="790575"/>
                  <wp:effectExtent l="0" t="0" r="0" b="9525"/>
                  <wp:wrapNone/>
                  <wp:docPr id="1167925407" name="Imagen 19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0FC1A3-0442-4C2D-B8DE-054CB7E186D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n 16508">
                            <a:extLst>
                              <a:ext uri="{FF2B5EF4-FFF2-40B4-BE49-F238E27FC236}">
                                <a16:creationId xmlns:a16="http://schemas.microsoft.com/office/drawing/2014/main" id="{9D0FC1A3-0442-4C2D-B8DE-054CB7E186D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F77735E" w14:textId="77777777" w:rsidTr="00D32025">
        <w:trPr>
          <w:trHeight w:val="195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242C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7E68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2E20" w14:textId="05D65C1E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4416" behindDoc="0" locked="0" layoutInCell="1" allowOverlap="1" wp14:anchorId="5FB270AB" wp14:editId="44EA1E7C">
                  <wp:simplePos x="0" y="0"/>
                  <wp:positionH relativeFrom="column">
                    <wp:posOffset>835660</wp:posOffset>
                  </wp:positionH>
                  <wp:positionV relativeFrom="paragraph">
                    <wp:posOffset>41275</wp:posOffset>
                  </wp:positionV>
                  <wp:extent cx="2171700" cy="1114425"/>
                  <wp:effectExtent l="0" t="0" r="0" b="9525"/>
                  <wp:wrapNone/>
                  <wp:docPr id="280299031" name="Imagen 19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514049-28C5-4F20-9DA6-43C435936F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n 25339">
                            <a:extLst>
                              <a:ext uri="{FF2B5EF4-FFF2-40B4-BE49-F238E27FC236}">
                                <a16:creationId xmlns:a16="http://schemas.microsoft.com/office/drawing/2014/main" id="{38514049-28C5-4F20-9DA6-43C435936FC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B5F3A90" w14:textId="77777777" w:rsidTr="00D32025">
        <w:trPr>
          <w:trHeight w:val="190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ACA6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2B6E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3ED9C" w14:textId="6ADC6FC6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7488" behindDoc="0" locked="0" layoutInCell="1" allowOverlap="1" wp14:anchorId="5B993CFE" wp14:editId="63EDD42F">
                  <wp:simplePos x="0" y="0"/>
                  <wp:positionH relativeFrom="column">
                    <wp:posOffset>849630</wp:posOffset>
                  </wp:positionH>
                  <wp:positionV relativeFrom="paragraph">
                    <wp:posOffset>-88900</wp:posOffset>
                  </wp:positionV>
                  <wp:extent cx="2238375" cy="1038225"/>
                  <wp:effectExtent l="0" t="0" r="9525" b="9525"/>
                  <wp:wrapNone/>
                  <wp:docPr id="340261952" name="Imagen 19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E05184-2D81-49AA-881A-7DBA88E028F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34">
                            <a:extLst>
                              <a:ext uri="{FF2B5EF4-FFF2-40B4-BE49-F238E27FC236}">
                                <a16:creationId xmlns:a16="http://schemas.microsoft.com/office/drawing/2014/main" id="{83E05184-2D81-49AA-881A-7DBA88E028F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2E690BC6" w14:textId="77777777" w:rsidTr="00D32025">
        <w:trPr>
          <w:trHeight w:val="217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6554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1824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CE1A4" w14:textId="230F270E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4896" behindDoc="0" locked="0" layoutInCell="1" allowOverlap="1" wp14:anchorId="20C5B331" wp14:editId="2C2F112F">
                  <wp:simplePos x="0" y="0"/>
                  <wp:positionH relativeFrom="column">
                    <wp:posOffset>916305</wp:posOffset>
                  </wp:positionH>
                  <wp:positionV relativeFrom="paragraph">
                    <wp:posOffset>-67310</wp:posOffset>
                  </wp:positionV>
                  <wp:extent cx="2181860" cy="864870"/>
                  <wp:effectExtent l="0" t="0" r="8890" b="0"/>
                  <wp:wrapNone/>
                  <wp:docPr id="1332636180" name="Imagen 19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98A0C9C-3B3C-48DB-9655-489A686DA1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0">
                            <a:extLst>
                              <a:ext uri="{FF2B5EF4-FFF2-40B4-BE49-F238E27FC236}">
                                <a16:creationId xmlns:a16="http://schemas.microsoft.com/office/drawing/2014/main" id="{098A0C9C-3B3C-48DB-9655-489A686DA1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860" cy="864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4828E735" w14:textId="77777777" w:rsidTr="00D32025">
        <w:trPr>
          <w:trHeight w:val="222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7171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AC9A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CAMA HOSPITALARIA ELECTRICA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384C3" w14:textId="44E3C1A9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1040" behindDoc="0" locked="0" layoutInCell="1" allowOverlap="1" wp14:anchorId="5B782D40" wp14:editId="789CA33B">
                  <wp:simplePos x="0" y="0"/>
                  <wp:positionH relativeFrom="column">
                    <wp:posOffset>867410</wp:posOffset>
                  </wp:positionH>
                  <wp:positionV relativeFrom="paragraph">
                    <wp:posOffset>-324485</wp:posOffset>
                  </wp:positionV>
                  <wp:extent cx="2165985" cy="906145"/>
                  <wp:effectExtent l="0" t="0" r="5715" b="8255"/>
                  <wp:wrapNone/>
                  <wp:docPr id="1728478805" name="Imagen 19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7CBF28-F488-46CF-94DB-C0C8F7C5243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2">
                            <a:extLst>
                              <a:ext uri="{FF2B5EF4-FFF2-40B4-BE49-F238E27FC236}">
                                <a16:creationId xmlns:a16="http://schemas.microsoft.com/office/drawing/2014/main" id="{3B7CBF28-F488-46CF-94DB-C0C8F7C5243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28616DC7" w14:textId="77777777" w:rsidTr="00D32025">
        <w:trPr>
          <w:trHeight w:val="15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C933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5876A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B7D7" w14:textId="64389F7C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0560" behindDoc="0" locked="0" layoutInCell="1" allowOverlap="1" wp14:anchorId="2C6CD0E9" wp14:editId="10AA8428">
                  <wp:simplePos x="0" y="0"/>
                  <wp:positionH relativeFrom="column">
                    <wp:posOffset>908050</wp:posOffset>
                  </wp:positionH>
                  <wp:positionV relativeFrom="paragraph">
                    <wp:posOffset>-22225</wp:posOffset>
                  </wp:positionV>
                  <wp:extent cx="2149475" cy="757555"/>
                  <wp:effectExtent l="0" t="0" r="3175" b="4445"/>
                  <wp:wrapNone/>
                  <wp:docPr id="618735499" name="Imagen 19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949E5F-EE63-4EB5-B861-7C44671EF6E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5273">
                            <a:extLst>
                              <a:ext uri="{FF2B5EF4-FFF2-40B4-BE49-F238E27FC236}">
                                <a16:creationId xmlns:a16="http://schemas.microsoft.com/office/drawing/2014/main" id="{58949E5F-EE63-4EB5-B861-7C44671EF6E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475" cy="757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98FC4C4" w14:textId="77777777" w:rsidTr="00D32025">
        <w:trPr>
          <w:trHeight w:val="138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2763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CE5E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ESTANTE DE ACERO INOXIDABLE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5B7F9" w14:textId="5584E98A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65973A42" wp14:editId="3006D1C7">
                  <wp:simplePos x="0" y="0"/>
                  <wp:positionH relativeFrom="column">
                    <wp:posOffset>998855</wp:posOffset>
                  </wp:positionH>
                  <wp:positionV relativeFrom="paragraph">
                    <wp:posOffset>15875</wp:posOffset>
                  </wp:positionV>
                  <wp:extent cx="2058670" cy="716280"/>
                  <wp:effectExtent l="0" t="0" r="0" b="7620"/>
                  <wp:wrapNone/>
                  <wp:docPr id="976845381" name="Imagen 19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D8F0594-6BE7-432D-9A61-2FCAEC8546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n 25367">
                            <a:extLst>
                              <a:ext uri="{FF2B5EF4-FFF2-40B4-BE49-F238E27FC236}">
                                <a16:creationId xmlns:a16="http://schemas.microsoft.com/office/drawing/2014/main" id="{5D8F0594-6BE7-432D-9A61-2FCAEC85469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67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5CCF3CBE" w14:textId="77777777" w:rsidTr="00D32025">
        <w:trPr>
          <w:trHeight w:val="160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7009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E30B7E" w14:textId="77777777" w:rsidR="00D32025" w:rsidRDefault="00D3202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CARRO UNIDOSIS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CD549" w14:textId="19CA29EB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6464" behindDoc="0" locked="0" layoutInCell="1" allowOverlap="1" wp14:anchorId="75A2D7FB" wp14:editId="1B30890F">
                  <wp:simplePos x="0" y="0"/>
                  <wp:positionH relativeFrom="column">
                    <wp:posOffset>1040130</wp:posOffset>
                  </wp:positionH>
                  <wp:positionV relativeFrom="paragraph">
                    <wp:posOffset>-43180</wp:posOffset>
                  </wp:positionV>
                  <wp:extent cx="2000885" cy="848360"/>
                  <wp:effectExtent l="0" t="0" r="0" b="8890"/>
                  <wp:wrapNone/>
                  <wp:docPr id="331768252" name="Imagen 1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3DFA64-BDCC-44D9-BDE6-A5E222D4DE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n 25371">
                            <a:extLst>
                              <a:ext uri="{FF2B5EF4-FFF2-40B4-BE49-F238E27FC236}">
                                <a16:creationId xmlns:a16="http://schemas.microsoft.com/office/drawing/2014/main" id="{AC3DFA64-BDCC-44D9-BDE6-A5E222D4DEE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885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7E78369D" w14:textId="77777777" w:rsidTr="00D32025">
        <w:trPr>
          <w:trHeight w:val="193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A1C2B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37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5A9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CAMILLA HOSPITALARIA 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C0D54" w14:textId="7962111F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48512" behindDoc="0" locked="0" layoutInCell="1" allowOverlap="1" wp14:anchorId="0344A881" wp14:editId="21217274">
                  <wp:simplePos x="0" y="0"/>
                  <wp:positionH relativeFrom="column">
                    <wp:posOffset>1139190</wp:posOffset>
                  </wp:positionH>
                  <wp:positionV relativeFrom="paragraph">
                    <wp:posOffset>-107950</wp:posOffset>
                  </wp:positionV>
                  <wp:extent cx="1918335" cy="906145"/>
                  <wp:effectExtent l="0" t="0" r="5715" b="8255"/>
                  <wp:wrapNone/>
                  <wp:docPr id="527380337" name="Imagen 18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6D88CF4-8EE2-4878-AC1C-95FBC1B20E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n 25375">
                            <a:extLst>
                              <a:ext uri="{FF2B5EF4-FFF2-40B4-BE49-F238E27FC236}">
                                <a16:creationId xmlns:a16="http://schemas.microsoft.com/office/drawing/2014/main" id="{D6D88CF4-8EE2-4878-AC1C-95FBC1B20ED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33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D6D0132" w14:textId="77777777" w:rsidTr="00D32025">
        <w:trPr>
          <w:trHeight w:val="193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422D6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96B0C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C7623" w14:textId="1E9469FB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776" behindDoc="0" locked="0" layoutInCell="1" allowOverlap="1" wp14:anchorId="7C011B20" wp14:editId="72E6F3BC">
                  <wp:simplePos x="0" y="0"/>
                  <wp:positionH relativeFrom="column">
                    <wp:posOffset>1147445</wp:posOffset>
                  </wp:positionH>
                  <wp:positionV relativeFrom="paragraph">
                    <wp:posOffset>1905</wp:posOffset>
                  </wp:positionV>
                  <wp:extent cx="1877695" cy="1004570"/>
                  <wp:effectExtent l="0" t="0" r="8255" b="5080"/>
                  <wp:wrapNone/>
                  <wp:docPr id="1147292595" name="Imagen 18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91EF03-D7F2-4A66-B2F2-2D523B02C94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n 25377">
                            <a:extLst>
                              <a:ext uri="{FF2B5EF4-FFF2-40B4-BE49-F238E27FC236}">
                                <a16:creationId xmlns:a16="http://schemas.microsoft.com/office/drawing/2014/main" id="{EA91EF03-D7F2-4A66-B2F2-2D523B02C94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695" cy="100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37710E6" w14:textId="77777777" w:rsidTr="00D32025">
        <w:trPr>
          <w:trHeight w:val="172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3A4E4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B4D7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793E" w14:textId="7DF48A72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17A98A8" wp14:editId="3DCCBFCD">
                  <wp:simplePos x="0" y="0"/>
                  <wp:positionH relativeFrom="column">
                    <wp:posOffset>1081405</wp:posOffset>
                  </wp:positionH>
                  <wp:positionV relativeFrom="paragraph">
                    <wp:posOffset>-43815</wp:posOffset>
                  </wp:positionV>
                  <wp:extent cx="1968500" cy="798830"/>
                  <wp:effectExtent l="0" t="0" r="0" b="1270"/>
                  <wp:wrapNone/>
                  <wp:docPr id="1029526695" name="Imagen 18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BCB8EA-5A86-44F3-9AD2-FD7465AC48F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n 8">
                            <a:extLst>
                              <a:ext uri="{FF2B5EF4-FFF2-40B4-BE49-F238E27FC236}">
                                <a16:creationId xmlns:a16="http://schemas.microsoft.com/office/drawing/2014/main" id="{20BCB8EA-5A86-44F3-9AD2-FD7465AC48F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14E55DEE" w14:textId="77777777" w:rsidTr="00D32025">
        <w:trPr>
          <w:trHeight w:val="181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0512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6240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FB82" w14:textId="16796ECD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2848" behindDoc="0" locked="0" layoutInCell="1" allowOverlap="1" wp14:anchorId="673F4384" wp14:editId="60CD4494">
                  <wp:simplePos x="0" y="0"/>
                  <wp:positionH relativeFrom="column">
                    <wp:posOffset>1056640</wp:posOffset>
                  </wp:positionH>
                  <wp:positionV relativeFrom="paragraph">
                    <wp:posOffset>-168910</wp:posOffset>
                  </wp:positionV>
                  <wp:extent cx="1967865" cy="897890"/>
                  <wp:effectExtent l="0" t="0" r="0" b="0"/>
                  <wp:wrapNone/>
                  <wp:docPr id="1269957639" name="Imagen 18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916A2F-9ACB-4465-AAF9-3F502E07973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n 6">
                            <a:extLst>
                              <a:ext uri="{FF2B5EF4-FFF2-40B4-BE49-F238E27FC236}">
                                <a16:creationId xmlns:a16="http://schemas.microsoft.com/office/drawing/2014/main" id="{64916A2F-9ACB-4465-AAF9-3F502E07973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865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32025" w14:paraId="7CABC0C1" w14:textId="77777777" w:rsidTr="00D32025">
        <w:trPr>
          <w:trHeight w:val="160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33AD" w14:textId="77777777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40E0" w14:textId="77777777" w:rsidR="00D32025" w:rsidRDefault="00D320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CAMILLA HOSPITALARIA</w:t>
            </w:r>
          </w:p>
        </w:tc>
        <w:tc>
          <w:tcPr>
            <w:tcW w:w="5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A0BA" w14:textId="68A2478B" w:rsidR="00D32025" w:rsidRDefault="00D3202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72064" behindDoc="0" locked="0" layoutInCell="1" allowOverlap="1" wp14:anchorId="010DFAAB" wp14:editId="7B46A8F9">
                  <wp:simplePos x="0" y="0"/>
                  <wp:positionH relativeFrom="column">
                    <wp:posOffset>1007110</wp:posOffset>
                  </wp:positionH>
                  <wp:positionV relativeFrom="paragraph">
                    <wp:posOffset>-33020</wp:posOffset>
                  </wp:positionV>
                  <wp:extent cx="2084070" cy="840105"/>
                  <wp:effectExtent l="0" t="0" r="0" b="0"/>
                  <wp:wrapNone/>
                  <wp:docPr id="1794093073" name="Imagen 18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6D160A-B828-4778-8506-049711A3A37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n 14">
                            <a:extLst>
                              <a:ext uri="{FF2B5EF4-FFF2-40B4-BE49-F238E27FC236}">
                                <a16:creationId xmlns:a16="http://schemas.microsoft.com/office/drawing/2014/main" id="{476D160A-B828-4778-8506-049711A3A37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07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24F4C7" w14:textId="3C751FAA" w:rsid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</w:rPr>
      </w:pPr>
      <w:r>
        <w:rPr>
          <w:rFonts w:ascii="Tahoma" w:eastAsia="Arial" w:hAnsi="Tahoma" w:cs="Tahoma"/>
          <w:bCs/>
          <w:sz w:val="18"/>
          <w:szCs w:val="18"/>
        </w:rPr>
        <w:t>Cordialmente,</w:t>
      </w:r>
    </w:p>
    <w:p w14:paraId="4609FC84" w14:textId="77777777" w:rsid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</w:rPr>
      </w:pPr>
    </w:p>
    <w:p w14:paraId="7C83A1E8" w14:textId="77777777" w:rsidR="00762F55" w:rsidRDefault="00762F55" w:rsidP="00A16942">
      <w:pPr>
        <w:jc w:val="both"/>
        <w:rPr>
          <w:rFonts w:ascii="Tahoma" w:eastAsia="Arial" w:hAnsi="Tahoma" w:cs="Tahoma"/>
          <w:bCs/>
          <w:sz w:val="18"/>
          <w:szCs w:val="18"/>
        </w:rPr>
      </w:pPr>
    </w:p>
    <w:p w14:paraId="409E772D" w14:textId="77777777" w:rsidR="00762F55" w:rsidRDefault="00762F55" w:rsidP="00A16942">
      <w:pPr>
        <w:jc w:val="both"/>
        <w:rPr>
          <w:rFonts w:ascii="Tahoma" w:eastAsia="Arial" w:hAnsi="Tahoma" w:cs="Tahoma"/>
          <w:bCs/>
          <w:sz w:val="18"/>
          <w:szCs w:val="18"/>
        </w:rPr>
      </w:pPr>
    </w:p>
    <w:p w14:paraId="2D5EA6F9" w14:textId="32DA6176" w:rsidR="00F40AD8" w:rsidRPr="00762F55" w:rsidRDefault="00F40AD8" w:rsidP="00A16942">
      <w:pPr>
        <w:jc w:val="both"/>
        <w:rPr>
          <w:rFonts w:ascii="Tahoma" w:eastAsia="Arial" w:hAnsi="Tahoma" w:cs="Tahoma"/>
          <w:b/>
          <w:sz w:val="18"/>
          <w:szCs w:val="18"/>
        </w:rPr>
      </w:pPr>
      <w:r w:rsidRPr="00762F55">
        <w:rPr>
          <w:rFonts w:ascii="Tahoma" w:eastAsia="Arial" w:hAnsi="Tahoma" w:cs="Tahoma"/>
          <w:b/>
          <w:sz w:val="18"/>
          <w:szCs w:val="18"/>
        </w:rPr>
        <w:t>GERMAN FRANCISCO PERTUZ GONZALEZ</w:t>
      </w:r>
    </w:p>
    <w:p w14:paraId="04967604" w14:textId="07EA5D8B" w:rsid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</w:rPr>
      </w:pPr>
      <w:r>
        <w:rPr>
          <w:rFonts w:ascii="Tahoma" w:eastAsia="Arial" w:hAnsi="Tahoma" w:cs="Tahoma"/>
          <w:bCs/>
          <w:sz w:val="18"/>
          <w:szCs w:val="18"/>
        </w:rPr>
        <w:t xml:space="preserve">Gerente </w:t>
      </w:r>
    </w:p>
    <w:p w14:paraId="12ED9CEC" w14:textId="4C1B4995" w:rsidR="00F40AD8" w:rsidRPr="00762F55" w:rsidRDefault="00F40AD8" w:rsidP="00A16942">
      <w:pPr>
        <w:jc w:val="both"/>
        <w:rPr>
          <w:rFonts w:ascii="Tahoma" w:eastAsia="Arial" w:hAnsi="Tahoma" w:cs="Tahoma"/>
          <w:b/>
          <w:sz w:val="18"/>
          <w:szCs w:val="18"/>
          <w:lang w:val="es-CO"/>
        </w:rPr>
      </w:pPr>
      <w:r w:rsidRPr="00762F55">
        <w:rPr>
          <w:rFonts w:ascii="Tahoma" w:eastAsia="Arial" w:hAnsi="Tahoma" w:cs="Tahoma"/>
          <w:b/>
          <w:sz w:val="18"/>
          <w:szCs w:val="18"/>
          <w:lang w:val="es-CO"/>
        </w:rPr>
        <w:t>E.S.E. HOSPITAL UNIVERSITARIO SAN RAFAEL DE TUNJA</w:t>
      </w:r>
    </w:p>
    <w:p w14:paraId="3817EA51" w14:textId="77777777" w:rsidR="00F40AD8" w:rsidRP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  <w:lang w:val="es-CO"/>
        </w:rPr>
      </w:pPr>
    </w:p>
    <w:p w14:paraId="7055EFFA" w14:textId="77777777" w:rsidR="00F40AD8" w:rsidRP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  <w:lang w:val="es-CO"/>
        </w:rPr>
      </w:pPr>
    </w:p>
    <w:p w14:paraId="20BDF6E0" w14:textId="41E45574" w:rsid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  <w:lang w:val="es-CO"/>
        </w:rPr>
      </w:pPr>
      <w:r>
        <w:rPr>
          <w:rFonts w:ascii="Tahoma" w:eastAsia="Arial" w:hAnsi="Tahoma" w:cs="Tahoma"/>
          <w:bCs/>
          <w:sz w:val="18"/>
          <w:szCs w:val="18"/>
          <w:lang w:val="es-CO"/>
        </w:rPr>
        <w:t xml:space="preserve">Proyecto: </w:t>
      </w:r>
      <w:r w:rsidRPr="00762F55">
        <w:rPr>
          <w:rFonts w:ascii="Tahoma" w:eastAsia="Arial" w:hAnsi="Tahoma" w:cs="Tahoma"/>
          <w:b/>
          <w:sz w:val="18"/>
          <w:szCs w:val="18"/>
          <w:lang w:val="es-CO"/>
        </w:rPr>
        <w:t>AURA ESPERANZA ALVARADO BARRE</w:t>
      </w:r>
      <w:r>
        <w:rPr>
          <w:rFonts w:ascii="Tahoma" w:eastAsia="Arial" w:hAnsi="Tahoma" w:cs="Tahoma"/>
          <w:bCs/>
          <w:sz w:val="18"/>
          <w:szCs w:val="18"/>
          <w:lang w:val="es-CO"/>
        </w:rPr>
        <w:t xml:space="preserve">RA – Coordinadora de Almacén </w:t>
      </w:r>
    </w:p>
    <w:p w14:paraId="06D1428C" w14:textId="77777777" w:rsid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  <w:lang w:val="es-CO"/>
        </w:rPr>
      </w:pPr>
    </w:p>
    <w:p w14:paraId="1AABEFDF" w14:textId="23A879E5" w:rsidR="00F40AD8" w:rsidRPr="00F40AD8" w:rsidRDefault="00F40AD8" w:rsidP="00A16942">
      <w:pPr>
        <w:jc w:val="both"/>
        <w:rPr>
          <w:rFonts w:ascii="Tahoma" w:eastAsia="Arial" w:hAnsi="Tahoma" w:cs="Tahoma"/>
          <w:bCs/>
          <w:sz w:val="18"/>
          <w:szCs w:val="18"/>
          <w:lang w:val="es-CO"/>
        </w:rPr>
      </w:pPr>
      <w:r>
        <w:rPr>
          <w:rFonts w:ascii="Tahoma" w:eastAsia="Arial" w:hAnsi="Tahoma" w:cs="Tahoma"/>
          <w:bCs/>
          <w:sz w:val="18"/>
          <w:szCs w:val="18"/>
          <w:lang w:val="es-CO"/>
        </w:rPr>
        <w:t xml:space="preserve">            </w:t>
      </w:r>
      <w:r w:rsidRPr="00944D41">
        <w:rPr>
          <w:rFonts w:ascii="Tahoma" w:eastAsia="Arial" w:hAnsi="Tahoma" w:cs="Tahoma"/>
          <w:bCs/>
          <w:sz w:val="18"/>
          <w:szCs w:val="18"/>
          <w:lang w:val="es-CO"/>
        </w:rPr>
        <w:t xml:space="preserve">  </w:t>
      </w:r>
      <w:r w:rsidRPr="00944D41">
        <w:rPr>
          <w:rFonts w:ascii="Tahoma" w:eastAsia="Arial" w:hAnsi="Tahoma" w:cs="Tahoma"/>
          <w:b/>
          <w:sz w:val="18"/>
          <w:szCs w:val="18"/>
          <w:lang w:val="es-CO"/>
        </w:rPr>
        <w:t>VIVIANA PATRICIA POVEDA CASTELLANOS</w:t>
      </w:r>
      <w:r w:rsidRPr="00944D41">
        <w:rPr>
          <w:rFonts w:ascii="Tahoma" w:eastAsia="Arial" w:hAnsi="Tahoma" w:cs="Tahoma"/>
          <w:bCs/>
          <w:sz w:val="18"/>
          <w:szCs w:val="18"/>
          <w:lang w:val="es-CO"/>
        </w:rPr>
        <w:t xml:space="preserve"> – Apoyo Jurídico Sub. Administrativa y Financiera</w:t>
      </w:r>
    </w:p>
    <w:sectPr w:rsidR="00F40AD8" w:rsidRPr="00F40AD8" w:rsidSect="00F116E6">
      <w:headerReference w:type="default" r:id="rId51"/>
      <w:footerReference w:type="default" r:id="rId52"/>
      <w:pgSz w:w="12240" w:h="15840" w:code="1"/>
      <w:pgMar w:top="2041" w:right="1644" w:bottom="1985" w:left="164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FC9C0" w14:textId="77777777" w:rsidR="00CC3933" w:rsidRDefault="00CC3933" w:rsidP="0070060C">
      <w:r>
        <w:separator/>
      </w:r>
    </w:p>
  </w:endnote>
  <w:endnote w:type="continuationSeparator" w:id="0">
    <w:p w14:paraId="0C0807B0" w14:textId="77777777" w:rsidR="00CC3933" w:rsidRDefault="00CC3933" w:rsidP="00700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35D39" w14:textId="58520BBD" w:rsidR="0018299C" w:rsidRDefault="0018299C">
    <w:pPr>
      <w:pStyle w:val="Piedepgina"/>
    </w:pPr>
    <w:r>
      <w:rPr>
        <w:noProof/>
        <w:lang w:val="en-US" w:eastAsia="en-US"/>
      </w:rPr>
      <w:drawing>
        <wp:anchor distT="0" distB="0" distL="114300" distR="114300" simplePos="0" relativeHeight="251659776" behindDoc="0" locked="0" layoutInCell="1" allowOverlap="1" wp14:anchorId="2FC0079A" wp14:editId="0E8BCCC6">
          <wp:simplePos x="0" y="0"/>
          <wp:positionH relativeFrom="margin">
            <wp:posOffset>-1045845</wp:posOffset>
          </wp:positionH>
          <wp:positionV relativeFrom="margin">
            <wp:posOffset>7492365</wp:posOffset>
          </wp:positionV>
          <wp:extent cx="7773670" cy="1114425"/>
          <wp:effectExtent l="0" t="0" r="0" b="9525"/>
          <wp:wrapSquare wrapText="bothSides"/>
          <wp:docPr id="203295539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670" cy="1114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53ECF" w14:textId="77777777" w:rsidR="00CC3933" w:rsidRDefault="00CC3933" w:rsidP="0070060C">
      <w:r>
        <w:separator/>
      </w:r>
    </w:p>
  </w:footnote>
  <w:footnote w:type="continuationSeparator" w:id="0">
    <w:p w14:paraId="0DC6C519" w14:textId="77777777" w:rsidR="00CC3933" w:rsidRDefault="00CC3933" w:rsidP="00700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9801" w14:textId="20EE3836" w:rsidR="0018299C" w:rsidRPr="00FA1DC4" w:rsidRDefault="0018299C" w:rsidP="00455EB2">
    <w:pPr>
      <w:pStyle w:val="Encabezado"/>
      <w:ind w:right="-1369"/>
      <w:jc w:val="right"/>
      <w:rPr>
        <w:sz w:val="18"/>
      </w:rPr>
    </w:pPr>
    <w:r>
      <w:rPr>
        <w:noProof/>
        <w:sz w:val="18"/>
        <w:lang w:val="en-US" w:eastAsia="en-US"/>
      </w:rPr>
      <w:drawing>
        <wp:anchor distT="0" distB="0" distL="114300" distR="114300" simplePos="0" relativeHeight="251658752" behindDoc="0" locked="0" layoutInCell="1" allowOverlap="1" wp14:anchorId="23260B35" wp14:editId="2E3F8BFA">
          <wp:simplePos x="0" y="0"/>
          <wp:positionH relativeFrom="column">
            <wp:posOffset>-1042489</wp:posOffset>
          </wp:positionH>
          <wp:positionV relativeFrom="paragraph">
            <wp:posOffset>138430</wp:posOffset>
          </wp:positionV>
          <wp:extent cx="7772400" cy="1131570"/>
          <wp:effectExtent l="0" t="0" r="0" b="0"/>
          <wp:wrapNone/>
          <wp:docPr id="5519692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31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1DC4">
      <w:rPr>
        <w:sz w:val="18"/>
      </w:rPr>
      <w:t xml:space="preserve">                                                                                                                              </w:t>
    </w:r>
  </w:p>
  <w:p w14:paraId="63EF2625" w14:textId="77777777" w:rsidR="0018299C" w:rsidRDefault="0018299C" w:rsidP="004C3D18">
    <w:pPr>
      <w:pStyle w:val="Encabezado"/>
      <w:ind w:right="-1227"/>
      <w:jc w:val="right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FFFFFF88"/>
    <w:multiLevelType w:val="singleLevel"/>
    <w:tmpl w:val="E570A4C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F55233"/>
    <w:multiLevelType w:val="hybridMultilevel"/>
    <w:tmpl w:val="0DA4AB2E"/>
    <w:lvl w:ilvl="0" w:tplc="609003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F172F"/>
    <w:multiLevelType w:val="hybridMultilevel"/>
    <w:tmpl w:val="FC76F520"/>
    <w:lvl w:ilvl="0" w:tplc="1E0C1E4E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21722"/>
    <w:multiLevelType w:val="multilevel"/>
    <w:tmpl w:val="2EFA7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E2BF7"/>
    <w:multiLevelType w:val="multilevel"/>
    <w:tmpl w:val="BAEC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5C6317"/>
    <w:multiLevelType w:val="multilevel"/>
    <w:tmpl w:val="7E1E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1E016B"/>
    <w:multiLevelType w:val="hybridMultilevel"/>
    <w:tmpl w:val="4E2C69F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5187"/>
    <w:multiLevelType w:val="hybridMultilevel"/>
    <w:tmpl w:val="97F2B580"/>
    <w:lvl w:ilvl="0" w:tplc="152EE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2F15EF"/>
    <w:multiLevelType w:val="hybridMultilevel"/>
    <w:tmpl w:val="B8F2A13C"/>
    <w:lvl w:ilvl="0" w:tplc="392CB8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96C54"/>
    <w:multiLevelType w:val="hybridMultilevel"/>
    <w:tmpl w:val="89F2AA96"/>
    <w:lvl w:ilvl="0" w:tplc="A166474C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A455E"/>
    <w:multiLevelType w:val="hybridMultilevel"/>
    <w:tmpl w:val="B67650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10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60C"/>
    <w:rsid w:val="00003892"/>
    <w:rsid w:val="00003AEF"/>
    <w:rsid w:val="0000408F"/>
    <w:rsid w:val="000054D3"/>
    <w:rsid w:val="00005E0B"/>
    <w:rsid w:val="00010EE9"/>
    <w:rsid w:val="00014C15"/>
    <w:rsid w:val="00025F49"/>
    <w:rsid w:val="00030E59"/>
    <w:rsid w:val="00032783"/>
    <w:rsid w:val="00032B6E"/>
    <w:rsid w:val="00033E91"/>
    <w:rsid w:val="000347D4"/>
    <w:rsid w:val="00034F14"/>
    <w:rsid w:val="0003672D"/>
    <w:rsid w:val="0003725A"/>
    <w:rsid w:val="000375EA"/>
    <w:rsid w:val="00041521"/>
    <w:rsid w:val="000454D9"/>
    <w:rsid w:val="000466E2"/>
    <w:rsid w:val="00046F62"/>
    <w:rsid w:val="00047C0E"/>
    <w:rsid w:val="000531BA"/>
    <w:rsid w:val="00055000"/>
    <w:rsid w:val="000550A7"/>
    <w:rsid w:val="00055591"/>
    <w:rsid w:val="00056BE8"/>
    <w:rsid w:val="00060CAF"/>
    <w:rsid w:val="00061017"/>
    <w:rsid w:val="000669B0"/>
    <w:rsid w:val="00066EF2"/>
    <w:rsid w:val="00072EB8"/>
    <w:rsid w:val="000743A6"/>
    <w:rsid w:val="00074938"/>
    <w:rsid w:val="000770C8"/>
    <w:rsid w:val="000779D5"/>
    <w:rsid w:val="0008436B"/>
    <w:rsid w:val="00084883"/>
    <w:rsid w:val="000902FA"/>
    <w:rsid w:val="000923EE"/>
    <w:rsid w:val="00094E7A"/>
    <w:rsid w:val="00095D8C"/>
    <w:rsid w:val="00097BC1"/>
    <w:rsid w:val="000A0443"/>
    <w:rsid w:val="000A1C76"/>
    <w:rsid w:val="000A2D8D"/>
    <w:rsid w:val="000A3472"/>
    <w:rsid w:val="000A4BB5"/>
    <w:rsid w:val="000A4CD8"/>
    <w:rsid w:val="000B2209"/>
    <w:rsid w:val="000B2DA8"/>
    <w:rsid w:val="000B2E7C"/>
    <w:rsid w:val="000B578B"/>
    <w:rsid w:val="000B6325"/>
    <w:rsid w:val="000B640B"/>
    <w:rsid w:val="000B6641"/>
    <w:rsid w:val="000B7A58"/>
    <w:rsid w:val="000C262F"/>
    <w:rsid w:val="000C3C50"/>
    <w:rsid w:val="000C4615"/>
    <w:rsid w:val="000C48CC"/>
    <w:rsid w:val="000C54B7"/>
    <w:rsid w:val="000C58CB"/>
    <w:rsid w:val="000C5BAF"/>
    <w:rsid w:val="000D0256"/>
    <w:rsid w:val="000D3675"/>
    <w:rsid w:val="000D4DCC"/>
    <w:rsid w:val="000D58C5"/>
    <w:rsid w:val="000D6319"/>
    <w:rsid w:val="000E2907"/>
    <w:rsid w:val="000E41F2"/>
    <w:rsid w:val="000E42F2"/>
    <w:rsid w:val="000E5D22"/>
    <w:rsid w:val="000F162A"/>
    <w:rsid w:val="000F19BA"/>
    <w:rsid w:val="000F2CB9"/>
    <w:rsid w:val="000F30DC"/>
    <w:rsid w:val="000F3835"/>
    <w:rsid w:val="001008BE"/>
    <w:rsid w:val="00103CBA"/>
    <w:rsid w:val="001057B0"/>
    <w:rsid w:val="00115806"/>
    <w:rsid w:val="00120475"/>
    <w:rsid w:val="00121049"/>
    <w:rsid w:val="00121B6B"/>
    <w:rsid w:val="001224CF"/>
    <w:rsid w:val="001259F0"/>
    <w:rsid w:val="001277D4"/>
    <w:rsid w:val="001326B8"/>
    <w:rsid w:val="00132DFE"/>
    <w:rsid w:val="00133B43"/>
    <w:rsid w:val="001346AD"/>
    <w:rsid w:val="00135A71"/>
    <w:rsid w:val="001366E2"/>
    <w:rsid w:val="00136EA8"/>
    <w:rsid w:val="00140478"/>
    <w:rsid w:val="001463E3"/>
    <w:rsid w:val="0015163A"/>
    <w:rsid w:val="00152056"/>
    <w:rsid w:val="0015304B"/>
    <w:rsid w:val="001533D4"/>
    <w:rsid w:val="00154E99"/>
    <w:rsid w:val="001563FE"/>
    <w:rsid w:val="0015692E"/>
    <w:rsid w:val="00157094"/>
    <w:rsid w:val="00157848"/>
    <w:rsid w:val="0016186C"/>
    <w:rsid w:val="0016228A"/>
    <w:rsid w:val="00164982"/>
    <w:rsid w:val="00170CA3"/>
    <w:rsid w:val="001741CE"/>
    <w:rsid w:val="00174A25"/>
    <w:rsid w:val="001758BC"/>
    <w:rsid w:val="00177AF4"/>
    <w:rsid w:val="00177EAB"/>
    <w:rsid w:val="001820D6"/>
    <w:rsid w:val="0018299C"/>
    <w:rsid w:val="001832A3"/>
    <w:rsid w:val="00183375"/>
    <w:rsid w:val="0018343D"/>
    <w:rsid w:val="00185D89"/>
    <w:rsid w:val="001871AA"/>
    <w:rsid w:val="0019052E"/>
    <w:rsid w:val="00190DF8"/>
    <w:rsid w:val="00192DE7"/>
    <w:rsid w:val="001A03A8"/>
    <w:rsid w:val="001A3746"/>
    <w:rsid w:val="001A387E"/>
    <w:rsid w:val="001A4035"/>
    <w:rsid w:val="001A5388"/>
    <w:rsid w:val="001A7F88"/>
    <w:rsid w:val="001B0632"/>
    <w:rsid w:val="001B18F8"/>
    <w:rsid w:val="001B4305"/>
    <w:rsid w:val="001C2C54"/>
    <w:rsid w:val="001C384A"/>
    <w:rsid w:val="001C4EF9"/>
    <w:rsid w:val="001C6F56"/>
    <w:rsid w:val="001D1EA9"/>
    <w:rsid w:val="001D2114"/>
    <w:rsid w:val="001D43AB"/>
    <w:rsid w:val="001D706D"/>
    <w:rsid w:val="001E20D5"/>
    <w:rsid w:val="001E31DE"/>
    <w:rsid w:val="001E39D5"/>
    <w:rsid w:val="001E589E"/>
    <w:rsid w:val="001F0165"/>
    <w:rsid w:val="001F1702"/>
    <w:rsid w:val="001F3DE2"/>
    <w:rsid w:val="001F5CEF"/>
    <w:rsid w:val="00201713"/>
    <w:rsid w:val="0020250F"/>
    <w:rsid w:val="00204439"/>
    <w:rsid w:val="00210929"/>
    <w:rsid w:val="00211D50"/>
    <w:rsid w:val="00220EA2"/>
    <w:rsid w:val="00221118"/>
    <w:rsid w:val="00222431"/>
    <w:rsid w:val="00223B96"/>
    <w:rsid w:val="00224DDA"/>
    <w:rsid w:val="002264B4"/>
    <w:rsid w:val="00230419"/>
    <w:rsid w:val="00231438"/>
    <w:rsid w:val="00232185"/>
    <w:rsid w:val="00232613"/>
    <w:rsid w:val="00232879"/>
    <w:rsid w:val="00232C8F"/>
    <w:rsid w:val="00235705"/>
    <w:rsid w:val="002366C8"/>
    <w:rsid w:val="00244914"/>
    <w:rsid w:val="002451A8"/>
    <w:rsid w:val="002509AB"/>
    <w:rsid w:val="002531D3"/>
    <w:rsid w:val="00253818"/>
    <w:rsid w:val="0025646D"/>
    <w:rsid w:val="00260873"/>
    <w:rsid w:val="002644CF"/>
    <w:rsid w:val="002707DD"/>
    <w:rsid w:val="002730C5"/>
    <w:rsid w:val="002739F9"/>
    <w:rsid w:val="00276C6C"/>
    <w:rsid w:val="00276C7F"/>
    <w:rsid w:val="00277109"/>
    <w:rsid w:val="00282A34"/>
    <w:rsid w:val="00283ABC"/>
    <w:rsid w:val="00283D64"/>
    <w:rsid w:val="0029054C"/>
    <w:rsid w:val="0029224A"/>
    <w:rsid w:val="00295ED7"/>
    <w:rsid w:val="002971FA"/>
    <w:rsid w:val="002A5B50"/>
    <w:rsid w:val="002B1CE7"/>
    <w:rsid w:val="002B4586"/>
    <w:rsid w:val="002B7914"/>
    <w:rsid w:val="002C0A61"/>
    <w:rsid w:val="002C14EF"/>
    <w:rsid w:val="002C4A39"/>
    <w:rsid w:val="002C4FD5"/>
    <w:rsid w:val="002C5FEF"/>
    <w:rsid w:val="002C7EF4"/>
    <w:rsid w:val="002D242E"/>
    <w:rsid w:val="002D7D73"/>
    <w:rsid w:val="002E6250"/>
    <w:rsid w:val="002F315D"/>
    <w:rsid w:val="002F5A05"/>
    <w:rsid w:val="002F7534"/>
    <w:rsid w:val="0030565C"/>
    <w:rsid w:val="00307350"/>
    <w:rsid w:val="0031208D"/>
    <w:rsid w:val="00312893"/>
    <w:rsid w:val="00312FB8"/>
    <w:rsid w:val="003135DC"/>
    <w:rsid w:val="0031449D"/>
    <w:rsid w:val="00315CAC"/>
    <w:rsid w:val="0032030D"/>
    <w:rsid w:val="00321D71"/>
    <w:rsid w:val="00321E98"/>
    <w:rsid w:val="00322EC8"/>
    <w:rsid w:val="00323B37"/>
    <w:rsid w:val="00323C22"/>
    <w:rsid w:val="00323F00"/>
    <w:rsid w:val="003303A9"/>
    <w:rsid w:val="00331C0E"/>
    <w:rsid w:val="00332B97"/>
    <w:rsid w:val="0033669D"/>
    <w:rsid w:val="003401C8"/>
    <w:rsid w:val="003404E9"/>
    <w:rsid w:val="00347791"/>
    <w:rsid w:val="00347856"/>
    <w:rsid w:val="00350194"/>
    <w:rsid w:val="00350997"/>
    <w:rsid w:val="003520C2"/>
    <w:rsid w:val="003548BE"/>
    <w:rsid w:val="00354B58"/>
    <w:rsid w:val="0035500D"/>
    <w:rsid w:val="0035520F"/>
    <w:rsid w:val="0035543F"/>
    <w:rsid w:val="003559F2"/>
    <w:rsid w:val="00360A64"/>
    <w:rsid w:val="00360CB3"/>
    <w:rsid w:val="0036129B"/>
    <w:rsid w:val="00362973"/>
    <w:rsid w:val="00363C6B"/>
    <w:rsid w:val="00364108"/>
    <w:rsid w:val="00364800"/>
    <w:rsid w:val="00370507"/>
    <w:rsid w:val="00373CB3"/>
    <w:rsid w:val="003755CA"/>
    <w:rsid w:val="00375CEE"/>
    <w:rsid w:val="00377EA8"/>
    <w:rsid w:val="003812A4"/>
    <w:rsid w:val="0038161D"/>
    <w:rsid w:val="0038183B"/>
    <w:rsid w:val="00385F6A"/>
    <w:rsid w:val="00386C59"/>
    <w:rsid w:val="0038741E"/>
    <w:rsid w:val="00387931"/>
    <w:rsid w:val="00395F0A"/>
    <w:rsid w:val="003A0399"/>
    <w:rsid w:val="003A0510"/>
    <w:rsid w:val="003A0F3A"/>
    <w:rsid w:val="003A1938"/>
    <w:rsid w:val="003A76C5"/>
    <w:rsid w:val="003B1825"/>
    <w:rsid w:val="003B2B41"/>
    <w:rsid w:val="003C0A28"/>
    <w:rsid w:val="003C366D"/>
    <w:rsid w:val="003C67E3"/>
    <w:rsid w:val="003D2F5A"/>
    <w:rsid w:val="003E0E51"/>
    <w:rsid w:val="003E32AB"/>
    <w:rsid w:val="003E32E5"/>
    <w:rsid w:val="003E3603"/>
    <w:rsid w:val="003E57D1"/>
    <w:rsid w:val="003F2161"/>
    <w:rsid w:val="003F2E4F"/>
    <w:rsid w:val="003F2F0D"/>
    <w:rsid w:val="003F4206"/>
    <w:rsid w:val="003F4A52"/>
    <w:rsid w:val="003F607D"/>
    <w:rsid w:val="004001D2"/>
    <w:rsid w:val="00402C36"/>
    <w:rsid w:val="004033F8"/>
    <w:rsid w:val="00405DBD"/>
    <w:rsid w:val="00406CE5"/>
    <w:rsid w:val="00410777"/>
    <w:rsid w:val="00413ED5"/>
    <w:rsid w:val="004145DA"/>
    <w:rsid w:val="004162E9"/>
    <w:rsid w:val="00421380"/>
    <w:rsid w:val="00426949"/>
    <w:rsid w:val="00426E7E"/>
    <w:rsid w:val="00430B61"/>
    <w:rsid w:val="00433DAE"/>
    <w:rsid w:val="00434BA3"/>
    <w:rsid w:val="00436EB1"/>
    <w:rsid w:val="004378EE"/>
    <w:rsid w:val="00437A02"/>
    <w:rsid w:val="00444E3F"/>
    <w:rsid w:val="004471A3"/>
    <w:rsid w:val="00447A28"/>
    <w:rsid w:val="00451956"/>
    <w:rsid w:val="00455EB2"/>
    <w:rsid w:val="0045688F"/>
    <w:rsid w:val="00456898"/>
    <w:rsid w:val="0046359B"/>
    <w:rsid w:val="0046694A"/>
    <w:rsid w:val="00475605"/>
    <w:rsid w:val="00480C0F"/>
    <w:rsid w:val="004830B2"/>
    <w:rsid w:val="00485ED7"/>
    <w:rsid w:val="00491E5F"/>
    <w:rsid w:val="004A37CE"/>
    <w:rsid w:val="004A699B"/>
    <w:rsid w:val="004B16FD"/>
    <w:rsid w:val="004B5557"/>
    <w:rsid w:val="004C21BF"/>
    <w:rsid w:val="004C29A3"/>
    <w:rsid w:val="004C3D18"/>
    <w:rsid w:val="004C6611"/>
    <w:rsid w:val="004C66E0"/>
    <w:rsid w:val="004C692C"/>
    <w:rsid w:val="004C6B76"/>
    <w:rsid w:val="004C7B39"/>
    <w:rsid w:val="004D1D91"/>
    <w:rsid w:val="004D39E3"/>
    <w:rsid w:val="004E0165"/>
    <w:rsid w:val="004E41B7"/>
    <w:rsid w:val="004E4A55"/>
    <w:rsid w:val="004E4E4D"/>
    <w:rsid w:val="004E6593"/>
    <w:rsid w:val="004E701F"/>
    <w:rsid w:val="004F401C"/>
    <w:rsid w:val="00500688"/>
    <w:rsid w:val="005007B4"/>
    <w:rsid w:val="005024F9"/>
    <w:rsid w:val="00503C1B"/>
    <w:rsid w:val="00505017"/>
    <w:rsid w:val="005053E0"/>
    <w:rsid w:val="005074D4"/>
    <w:rsid w:val="00510550"/>
    <w:rsid w:val="005129C1"/>
    <w:rsid w:val="00513876"/>
    <w:rsid w:val="005150DB"/>
    <w:rsid w:val="00516B78"/>
    <w:rsid w:val="00517B8E"/>
    <w:rsid w:val="00524999"/>
    <w:rsid w:val="00525974"/>
    <w:rsid w:val="00525B41"/>
    <w:rsid w:val="00525C8A"/>
    <w:rsid w:val="005274C1"/>
    <w:rsid w:val="00530F86"/>
    <w:rsid w:val="005311E2"/>
    <w:rsid w:val="005321E9"/>
    <w:rsid w:val="00533B6F"/>
    <w:rsid w:val="00534B18"/>
    <w:rsid w:val="005360D6"/>
    <w:rsid w:val="00537BC5"/>
    <w:rsid w:val="00542F90"/>
    <w:rsid w:val="0054509D"/>
    <w:rsid w:val="005460A1"/>
    <w:rsid w:val="0054675E"/>
    <w:rsid w:val="00546C83"/>
    <w:rsid w:val="005471D7"/>
    <w:rsid w:val="005476A9"/>
    <w:rsid w:val="00547BEC"/>
    <w:rsid w:val="005527B6"/>
    <w:rsid w:val="005531D3"/>
    <w:rsid w:val="00555DC3"/>
    <w:rsid w:val="00555FD9"/>
    <w:rsid w:val="005626DE"/>
    <w:rsid w:val="0056603B"/>
    <w:rsid w:val="00573319"/>
    <w:rsid w:val="005733E6"/>
    <w:rsid w:val="005736DB"/>
    <w:rsid w:val="00575414"/>
    <w:rsid w:val="005756F6"/>
    <w:rsid w:val="00575A01"/>
    <w:rsid w:val="00575CDC"/>
    <w:rsid w:val="005764F2"/>
    <w:rsid w:val="00576C1D"/>
    <w:rsid w:val="0057761C"/>
    <w:rsid w:val="00577B0F"/>
    <w:rsid w:val="00580686"/>
    <w:rsid w:val="005807C9"/>
    <w:rsid w:val="0058130F"/>
    <w:rsid w:val="00581D27"/>
    <w:rsid w:val="00582901"/>
    <w:rsid w:val="005863A0"/>
    <w:rsid w:val="00592C79"/>
    <w:rsid w:val="00593204"/>
    <w:rsid w:val="0059529C"/>
    <w:rsid w:val="00595E8B"/>
    <w:rsid w:val="005977E6"/>
    <w:rsid w:val="005A36E9"/>
    <w:rsid w:val="005A3853"/>
    <w:rsid w:val="005A635F"/>
    <w:rsid w:val="005A6FA6"/>
    <w:rsid w:val="005B1D26"/>
    <w:rsid w:val="005B2DB5"/>
    <w:rsid w:val="005B43EF"/>
    <w:rsid w:val="005B6076"/>
    <w:rsid w:val="005C1EDE"/>
    <w:rsid w:val="005C330E"/>
    <w:rsid w:val="005C6B8E"/>
    <w:rsid w:val="005C7F70"/>
    <w:rsid w:val="005D0AA3"/>
    <w:rsid w:val="005D0B09"/>
    <w:rsid w:val="005D105F"/>
    <w:rsid w:val="005D53EF"/>
    <w:rsid w:val="005D5496"/>
    <w:rsid w:val="005D550D"/>
    <w:rsid w:val="005D55CF"/>
    <w:rsid w:val="005D6C7D"/>
    <w:rsid w:val="005E08BA"/>
    <w:rsid w:val="005E30AC"/>
    <w:rsid w:val="005E47C8"/>
    <w:rsid w:val="005F17AA"/>
    <w:rsid w:val="005F21D5"/>
    <w:rsid w:val="005F5450"/>
    <w:rsid w:val="005F570E"/>
    <w:rsid w:val="005F5DBC"/>
    <w:rsid w:val="00600B38"/>
    <w:rsid w:val="00600D75"/>
    <w:rsid w:val="006033BF"/>
    <w:rsid w:val="00604514"/>
    <w:rsid w:val="0060577E"/>
    <w:rsid w:val="00607866"/>
    <w:rsid w:val="006126E5"/>
    <w:rsid w:val="00614E41"/>
    <w:rsid w:val="00615111"/>
    <w:rsid w:val="006158E2"/>
    <w:rsid w:val="006168A0"/>
    <w:rsid w:val="0061722D"/>
    <w:rsid w:val="00621605"/>
    <w:rsid w:val="00624184"/>
    <w:rsid w:val="00630F33"/>
    <w:rsid w:val="006315F4"/>
    <w:rsid w:val="006341AC"/>
    <w:rsid w:val="00634D21"/>
    <w:rsid w:val="0063724B"/>
    <w:rsid w:val="0064104F"/>
    <w:rsid w:val="0064271A"/>
    <w:rsid w:val="0064694A"/>
    <w:rsid w:val="00650D9A"/>
    <w:rsid w:val="00653FC2"/>
    <w:rsid w:val="006557A5"/>
    <w:rsid w:val="00661030"/>
    <w:rsid w:val="006641A4"/>
    <w:rsid w:val="00666EB8"/>
    <w:rsid w:val="006671C4"/>
    <w:rsid w:val="00670875"/>
    <w:rsid w:val="006710CE"/>
    <w:rsid w:val="006727C2"/>
    <w:rsid w:val="00673A82"/>
    <w:rsid w:val="00676A79"/>
    <w:rsid w:val="006809BD"/>
    <w:rsid w:val="006859D8"/>
    <w:rsid w:val="0069022A"/>
    <w:rsid w:val="00690A9A"/>
    <w:rsid w:val="00690CE8"/>
    <w:rsid w:val="00695234"/>
    <w:rsid w:val="006964FB"/>
    <w:rsid w:val="006A289D"/>
    <w:rsid w:val="006A3FEB"/>
    <w:rsid w:val="006A4718"/>
    <w:rsid w:val="006A5E16"/>
    <w:rsid w:val="006A7D87"/>
    <w:rsid w:val="006B18B5"/>
    <w:rsid w:val="006B27D1"/>
    <w:rsid w:val="006B4ECF"/>
    <w:rsid w:val="006B50BE"/>
    <w:rsid w:val="006B5141"/>
    <w:rsid w:val="006B5CC9"/>
    <w:rsid w:val="006C0A0F"/>
    <w:rsid w:val="006C12C2"/>
    <w:rsid w:val="006C2C48"/>
    <w:rsid w:val="006C48E7"/>
    <w:rsid w:val="006D405B"/>
    <w:rsid w:val="006D47C0"/>
    <w:rsid w:val="006D60EE"/>
    <w:rsid w:val="006D634E"/>
    <w:rsid w:val="006D7A78"/>
    <w:rsid w:val="006D7B46"/>
    <w:rsid w:val="006D7D7A"/>
    <w:rsid w:val="006E0726"/>
    <w:rsid w:val="006E138D"/>
    <w:rsid w:val="006E298E"/>
    <w:rsid w:val="006E4204"/>
    <w:rsid w:val="006E6035"/>
    <w:rsid w:val="006E68A7"/>
    <w:rsid w:val="006E7739"/>
    <w:rsid w:val="006F25D5"/>
    <w:rsid w:val="006F2C9E"/>
    <w:rsid w:val="006F3B04"/>
    <w:rsid w:val="0070060C"/>
    <w:rsid w:val="00700DF9"/>
    <w:rsid w:val="00703124"/>
    <w:rsid w:val="007063EF"/>
    <w:rsid w:val="0071091F"/>
    <w:rsid w:val="007115CB"/>
    <w:rsid w:val="00712EE8"/>
    <w:rsid w:val="007147DE"/>
    <w:rsid w:val="00714FE3"/>
    <w:rsid w:val="007248EE"/>
    <w:rsid w:val="007355E3"/>
    <w:rsid w:val="00736158"/>
    <w:rsid w:val="00736EF4"/>
    <w:rsid w:val="007411B8"/>
    <w:rsid w:val="007414AC"/>
    <w:rsid w:val="00741F6D"/>
    <w:rsid w:val="00742A2F"/>
    <w:rsid w:val="00743D63"/>
    <w:rsid w:val="0074795D"/>
    <w:rsid w:val="00750E58"/>
    <w:rsid w:val="007542E7"/>
    <w:rsid w:val="00757970"/>
    <w:rsid w:val="00757EDE"/>
    <w:rsid w:val="00760455"/>
    <w:rsid w:val="00762F55"/>
    <w:rsid w:val="00763EFD"/>
    <w:rsid w:val="0076438B"/>
    <w:rsid w:val="0076595F"/>
    <w:rsid w:val="00765D28"/>
    <w:rsid w:val="0077247D"/>
    <w:rsid w:val="00772DA9"/>
    <w:rsid w:val="007748D3"/>
    <w:rsid w:val="007767C2"/>
    <w:rsid w:val="00776D20"/>
    <w:rsid w:val="00781AF0"/>
    <w:rsid w:val="00785DB7"/>
    <w:rsid w:val="00793E9A"/>
    <w:rsid w:val="00794D3F"/>
    <w:rsid w:val="00794E28"/>
    <w:rsid w:val="00795064"/>
    <w:rsid w:val="00795327"/>
    <w:rsid w:val="007954C1"/>
    <w:rsid w:val="00796E88"/>
    <w:rsid w:val="007A1409"/>
    <w:rsid w:val="007A52FD"/>
    <w:rsid w:val="007A6735"/>
    <w:rsid w:val="007B4D3E"/>
    <w:rsid w:val="007B5D44"/>
    <w:rsid w:val="007B61A0"/>
    <w:rsid w:val="007C0A7C"/>
    <w:rsid w:val="007C199A"/>
    <w:rsid w:val="007C7BE4"/>
    <w:rsid w:val="007D12D1"/>
    <w:rsid w:val="007E034F"/>
    <w:rsid w:val="007E475F"/>
    <w:rsid w:val="007E4E9F"/>
    <w:rsid w:val="007E6020"/>
    <w:rsid w:val="007F2A49"/>
    <w:rsid w:val="007F2FA0"/>
    <w:rsid w:val="007F319B"/>
    <w:rsid w:val="007F4476"/>
    <w:rsid w:val="007F63B8"/>
    <w:rsid w:val="007F7936"/>
    <w:rsid w:val="008007EB"/>
    <w:rsid w:val="0080282E"/>
    <w:rsid w:val="00810411"/>
    <w:rsid w:val="00811632"/>
    <w:rsid w:val="008151A0"/>
    <w:rsid w:val="00815B30"/>
    <w:rsid w:val="00816088"/>
    <w:rsid w:val="00816B6C"/>
    <w:rsid w:val="00820A7B"/>
    <w:rsid w:val="00826AEB"/>
    <w:rsid w:val="00827766"/>
    <w:rsid w:val="00830D77"/>
    <w:rsid w:val="0083158F"/>
    <w:rsid w:val="00831618"/>
    <w:rsid w:val="00832631"/>
    <w:rsid w:val="0083275B"/>
    <w:rsid w:val="00833E90"/>
    <w:rsid w:val="00835A5B"/>
    <w:rsid w:val="008404A0"/>
    <w:rsid w:val="00840EE1"/>
    <w:rsid w:val="0084309D"/>
    <w:rsid w:val="00846DC4"/>
    <w:rsid w:val="00847ACB"/>
    <w:rsid w:val="00852577"/>
    <w:rsid w:val="00853238"/>
    <w:rsid w:val="008603FC"/>
    <w:rsid w:val="00861732"/>
    <w:rsid w:val="00861A11"/>
    <w:rsid w:val="00862CA5"/>
    <w:rsid w:val="0086731D"/>
    <w:rsid w:val="0087034E"/>
    <w:rsid w:val="00873449"/>
    <w:rsid w:val="00873587"/>
    <w:rsid w:val="00873EED"/>
    <w:rsid w:val="00882670"/>
    <w:rsid w:val="0088438C"/>
    <w:rsid w:val="008847C1"/>
    <w:rsid w:val="00884CA6"/>
    <w:rsid w:val="00886558"/>
    <w:rsid w:val="008868B9"/>
    <w:rsid w:val="008963E4"/>
    <w:rsid w:val="008967A7"/>
    <w:rsid w:val="008A1AAA"/>
    <w:rsid w:val="008A1D8A"/>
    <w:rsid w:val="008A24EE"/>
    <w:rsid w:val="008A68DF"/>
    <w:rsid w:val="008B1C23"/>
    <w:rsid w:val="008B37BC"/>
    <w:rsid w:val="008B47E1"/>
    <w:rsid w:val="008B5636"/>
    <w:rsid w:val="008B70C8"/>
    <w:rsid w:val="008C17C9"/>
    <w:rsid w:val="008C219B"/>
    <w:rsid w:val="008C24E7"/>
    <w:rsid w:val="008C2F78"/>
    <w:rsid w:val="008C61AA"/>
    <w:rsid w:val="008C6258"/>
    <w:rsid w:val="008C6FF3"/>
    <w:rsid w:val="008C7118"/>
    <w:rsid w:val="008D23FA"/>
    <w:rsid w:val="008D2FAE"/>
    <w:rsid w:val="008D72D6"/>
    <w:rsid w:val="008E366C"/>
    <w:rsid w:val="008E73C6"/>
    <w:rsid w:val="008E7922"/>
    <w:rsid w:val="008E7A43"/>
    <w:rsid w:val="008F0F65"/>
    <w:rsid w:val="008F274F"/>
    <w:rsid w:val="008F773A"/>
    <w:rsid w:val="00900309"/>
    <w:rsid w:val="00901E70"/>
    <w:rsid w:val="00902588"/>
    <w:rsid w:val="00907C7D"/>
    <w:rsid w:val="00910BF9"/>
    <w:rsid w:val="00912759"/>
    <w:rsid w:val="00915AAD"/>
    <w:rsid w:val="00915B90"/>
    <w:rsid w:val="00916BB2"/>
    <w:rsid w:val="009215C0"/>
    <w:rsid w:val="00926328"/>
    <w:rsid w:val="00927B89"/>
    <w:rsid w:val="009304BB"/>
    <w:rsid w:val="00934370"/>
    <w:rsid w:val="00935A87"/>
    <w:rsid w:val="00943F8F"/>
    <w:rsid w:val="009449D7"/>
    <w:rsid w:val="00944D41"/>
    <w:rsid w:val="00945DEB"/>
    <w:rsid w:val="00950108"/>
    <w:rsid w:val="009506EF"/>
    <w:rsid w:val="009509FE"/>
    <w:rsid w:val="00952DF2"/>
    <w:rsid w:val="00953DD6"/>
    <w:rsid w:val="009561C3"/>
    <w:rsid w:val="00960DF7"/>
    <w:rsid w:val="00961462"/>
    <w:rsid w:val="00961C79"/>
    <w:rsid w:val="0096372C"/>
    <w:rsid w:val="00964C3E"/>
    <w:rsid w:val="00966560"/>
    <w:rsid w:val="0097043C"/>
    <w:rsid w:val="00970539"/>
    <w:rsid w:val="0097188C"/>
    <w:rsid w:val="009734C3"/>
    <w:rsid w:val="00974141"/>
    <w:rsid w:val="00975E74"/>
    <w:rsid w:val="009774BC"/>
    <w:rsid w:val="0097769E"/>
    <w:rsid w:val="00980BA3"/>
    <w:rsid w:val="00982641"/>
    <w:rsid w:val="00984C39"/>
    <w:rsid w:val="00985897"/>
    <w:rsid w:val="00986DA1"/>
    <w:rsid w:val="00990C85"/>
    <w:rsid w:val="00993E69"/>
    <w:rsid w:val="0099452B"/>
    <w:rsid w:val="009A04F5"/>
    <w:rsid w:val="009A0EDA"/>
    <w:rsid w:val="009A1BD5"/>
    <w:rsid w:val="009A278E"/>
    <w:rsid w:val="009A27EA"/>
    <w:rsid w:val="009A4386"/>
    <w:rsid w:val="009B005E"/>
    <w:rsid w:val="009B36AF"/>
    <w:rsid w:val="009B4686"/>
    <w:rsid w:val="009B67AC"/>
    <w:rsid w:val="009B730A"/>
    <w:rsid w:val="009B7A66"/>
    <w:rsid w:val="009C1891"/>
    <w:rsid w:val="009C23BA"/>
    <w:rsid w:val="009C3D32"/>
    <w:rsid w:val="009C3EDC"/>
    <w:rsid w:val="009C5FB1"/>
    <w:rsid w:val="009C6235"/>
    <w:rsid w:val="009C6593"/>
    <w:rsid w:val="009C6E59"/>
    <w:rsid w:val="009D1020"/>
    <w:rsid w:val="009D6A00"/>
    <w:rsid w:val="009D7788"/>
    <w:rsid w:val="009E1009"/>
    <w:rsid w:val="009E27E5"/>
    <w:rsid w:val="009E7A1C"/>
    <w:rsid w:val="009F0647"/>
    <w:rsid w:val="009F0CEF"/>
    <w:rsid w:val="009F4493"/>
    <w:rsid w:val="009F5E45"/>
    <w:rsid w:val="00A04880"/>
    <w:rsid w:val="00A04AC6"/>
    <w:rsid w:val="00A04B87"/>
    <w:rsid w:val="00A05510"/>
    <w:rsid w:val="00A1213B"/>
    <w:rsid w:val="00A12188"/>
    <w:rsid w:val="00A122F5"/>
    <w:rsid w:val="00A151D8"/>
    <w:rsid w:val="00A1587C"/>
    <w:rsid w:val="00A15D98"/>
    <w:rsid w:val="00A16942"/>
    <w:rsid w:val="00A2040C"/>
    <w:rsid w:val="00A21F5F"/>
    <w:rsid w:val="00A31301"/>
    <w:rsid w:val="00A31E5E"/>
    <w:rsid w:val="00A322A0"/>
    <w:rsid w:val="00A33BFC"/>
    <w:rsid w:val="00A341CD"/>
    <w:rsid w:val="00A35FF6"/>
    <w:rsid w:val="00A370B0"/>
    <w:rsid w:val="00A42A77"/>
    <w:rsid w:val="00A44729"/>
    <w:rsid w:val="00A44CFC"/>
    <w:rsid w:val="00A45592"/>
    <w:rsid w:val="00A52F32"/>
    <w:rsid w:val="00A5715F"/>
    <w:rsid w:val="00A575BA"/>
    <w:rsid w:val="00A60908"/>
    <w:rsid w:val="00A6127C"/>
    <w:rsid w:val="00A616BE"/>
    <w:rsid w:val="00A61D77"/>
    <w:rsid w:val="00A6263E"/>
    <w:rsid w:val="00A65FF4"/>
    <w:rsid w:val="00A6623C"/>
    <w:rsid w:val="00A707FC"/>
    <w:rsid w:val="00A71876"/>
    <w:rsid w:val="00A72C09"/>
    <w:rsid w:val="00A73992"/>
    <w:rsid w:val="00A74591"/>
    <w:rsid w:val="00A7463D"/>
    <w:rsid w:val="00A750C3"/>
    <w:rsid w:val="00A779BB"/>
    <w:rsid w:val="00A77B8E"/>
    <w:rsid w:val="00A81629"/>
    <w:rsid w:val="00A82483"/>
    <w:rsid w:val="00A86C03"/>
    <w:rsid w:val="00A90742"/>
    <w:rsid w:val="00A95181"/>
    <w:rsid w:val="00A9560B"/>
    <w:rsid w:val="00AA159C"/>
    <w:rsid w:val="00AA36EF"/>
    <w:rsid w:val="00AA674A"/>
    <w:rsid w:val="00AB06E7"/>
    <w:rsid w:val="00AB4653"/>
    <w:rsid w:val="00AB4E3A"/>
    <w:rsid w:val="00AB68A5"/>
    <w:rsid w:val="00AB7FC8"/>
    <w:rsid w:val="00AC2F87"/>
    <w:rsid w:val="00AC5452"/>
    <w:rsid w:val="00AC56B4"/>
    <w:rsid w:val="00AC5AB1"/>
    <w:rsid w:val="00AD16D7"/>
    <w:rsid w:val="00AD4579"/>
    <w:rsid w:val="00AD6601"/>
    <w:rsid w:val="00AE1F10"/>
    <w:rsid w:val="00AE213C"/>
    <w:rsid w:val="00AE3F9A"/>
    <w:rsid w:val="00AE6C16"/>
    <w:rsid w:val="00AE74FF"/>
    <w:rsid w:val="00AE7D83"/>
    <w:rsid w:val="00AF0234"/>
    <w:rsid w:val="00AF2E71"/>
    <w:rsid w:val="00AF5844"/>
    <w:rsid w:val="00AF62D9"/>
    <w:rsid w:val="00AF7F70"/>
    <w:rsid w:val="00B002CD"/>
    <w:rsid w:val="00B0131E"/>
    <w:rsid w:val="00B01527"/>
    <w:rsid w:val="00B02F7D"/>
    <w:rsid w:val="00B03444"/>
    <w:rsid w:val="00B04472"/>
    <w:rsid w:val="00B05AB7"/>
    <w:rsid w:val="00B06BB8"/>
    <w:rsid w:val="00B07F2B"/>
    <w:rsid w:val="00B11686"/>
    <w:rsid w:val="00B121F3"/>
    <w:rsid w:val="00B1477A"/>
    <w:rsid w:val="00B1694D"/>
    <w:rsid w:val="00B21BE9"/>
    <w:rsid w:val="00B23AE5"/>
    <w:rsid w:val="00B261C5"/>
    <w:rsid w:val="00B30EED"/>
    <w:rsid w:val="00B31D82"/>
    <w:rsid w:val="00B32E2C"/>
    <w:rsid w:val="00B33C76"/>
    <w:rsid w:val="00B342D8"/>
    <w:rsid w:val="00B35268"/>
    <w:rsid w:val="00B3598E"/>
    <w:rsid w:val="00B41B7E"/>
    <w:rsid w:val="00B431ED"/>
    <w:rsid w:val="00B432A8"/>
    <w:rsid w:val="00B4412B"/>
    <w:rsid w:val="00B44410"/>
    <w:rsid w:val="00B456C1"/>
    <w:rsid w:val="00B4683E"/>
    <w:rsid w:val="00B51121"/>
    <w:rsid w:val="00B530FD"/>
    <w:rsid w:val="00B53483"/>
    <w:rsid w:val="00B5505B"/>
    <w:rsid w:val="00B6140F"/>
    <w:rsid w:val="00B620E7"/>
    <w:rsid w:val="00B63A60"/>
    <w:rsid w:val="00B65B69"/>
    <w:rsid w:val="00B66445"/>
    <w:rsid w:val="00B670C4"/>
    <w:rsid w:val="00B67609"/>
    <w:rsid w:val="00B6766C"/>
    <w:rsid w:val="00B71ABB"/>
    <w:rsid w:val="00B74CDA"/>
    <w:rsid w:val="00B75F63"/>
    <w:rsid w:val="00B76761"/>
    <w:rsid w:val="00B83A21"/>
    <w:rsid w:val="00B8463F"/>
    <w:rsid w:val="00B84A19"/>
    <w:rsid w:val="00B84F74"/>
    <w:rsid w:val="00B8501B"/>
    <w:rsid w:val="00B855E8"/>
    <w:rsid w:val="00B85CB9"/>
    <w:rsid w:val="00B878A5"/>
    <w:rsid w:val="00B87D82"/>
    <w:rsid w:val="00B9197E"/>
    <w:rsid w:val="00B92FA6"/>
    <w:rsid w:val="00B930AB"/>
    <w:rsid w:val="00B93ED3"/>
    <w:rsid w:val="00B95131"/>
    <w:rsid w:val="00B9529C"/>
    <w:rsid w:val="00BA01D6"/>
    <w:rsid w:val="00BA2491"/>
    <w:rsid w:val="00BA7A3D"/>
    <w:rsid w:val="00BB0337"/>
    <w:rsid w:val="00BB289E"/>
    <w:rsid w:val="00BB2C34"/>
    <w:rsid w:val="00BB648A"/>
    <w:rsid w:val="00BB6F6A"/>
    <w:rsid w:val="00BB7539"/>
    <w:rsid w:val="00BC07F4"/>
    <w:rsid w:val="00BC0D38"/>
    <w:rsid w:val="00BC1B59"/>
    <w:rsid w:val="00BC20E6"/>
    <w:rsid w:val="00BC38AA"/>
    <w:rsid w:val="00BC56BD"/>
    <w:rsid w:val="00BC6F7C"/>
    <w:rsid w:val="00BD2B3D"/>
    <w:rsid w:val="00BD3C31"/>
    <w:rsid w:val="00BD423D"/>
    <w:rsid w:val="00BD5A6B"/>
    <w:rsid w:val="00BE1CE4"/>
    <w:rsid w:val="00BE2C2C"/>
    <w:rsid w:val="00BE3724"/>
    <w:rsid w:val="00BE5119"/>
    <w:rsid w:val="00BF21CC"/>
    <w:rsid w:val="00BF2689"/>
    <w:rsid w:val="00BF3E80"/>
    <w:rsid w:val="00BF4B29"/>
    <w:rsid w:val="00BF755F"/>
    <w:rsid w:val="00BF7BA5"/>
    <w:rsid w:val="00C00CF7"/>
    <w:rsid w:val="00C0153B"/>
    <w:rsid w:val="00C032BC"/>
    <w:rsid w:val="00C0518C"/>
    <w:rsid w:val="00C10A5B"/>
    <w:rsid w:val="00C12002"/>
    <w:rsid w:val="00C131DA"/>
    <w:rsid w:val="00C14C19"/>
    <w:rsid w:val="00C15AD9"/>
    <w:rsid w:val="00C206A7"/>
    <w:rsid w:val="00C2301E"/>
    <w:rsid w:val="00C255C2"/>
    <w:rsid w:val="00C26D25"/>
    <w:rsid w:val="00C30CB6"/>
    <w:rsid w:val="00C34126"/>
    <w:rsid w:val="00C35E89"/>
    <w:rsid w:val="00C371AB"/>
    <w:rsid w:val="00C377B5"/>
    <w:rsid w:val="00C3789B"/>
    <w:rsid w:val="00C44C19"/>
    <w:rsid w:val="00C47D19"/>
    <w:rsid w:val="00C47FEB"/>
    <w:rsid w:val="00C5353E"/>
    <w:rsid w:val="00C54891"/>
    <w:rsid w:val="00C567EF"/>
    <w:rsid w:val="00C5710C"/>
    <w:rsid w:val="00C610DC"/>
    <w:rsid w:val="00C61B4F"/>
    <w:rsid w:val="00C62F94"/>
    <w:rsid w:val="00C6345F"/>
    <w:rsid w:val="00C70A58"/>
    <w:rsid w:val="00C741D0"/>
    <w:rsid w:val="00C74D77"/>
    <w:rsid w:val="00C74DDF"/>
    <w:rsid w:val="00C75652"/>
    <w:rsid w:val="00C7633E"/>
    <w:rsid w:val="00C80163"/>
    <w:rsid w:val="00C817EC"/>
    <w:rsid w:val="00C82091"/>
    <w:rsid w:val="00C833D4"/>
    <w:rsid w:val="00C86682"/>
    <w:rsid w:val="00C93A9F"/>
    <w:rsid w:val="00C9576A"/>
    <w:rsid w:val="00C975F9"/>
    <w:rsid w:val="00C9777C"/>
    <w:rsid w:val="00C97806"/>
    <w:rsid w:val="00CA0C39"/>
    <w:rsid w:val="00CA14DF"/>
    <w:rsid w:val="00CB1345"/>
    <w:rsid w:val="00CB5185"/>
    <w:rsid w:val="00CC33DB"/>
    <w:rsid w:val="00CC3933"/>
    <w:rsid w:val="00CC3F5D"/>
    <w:rsid w:val="00CC6BBF"/>
    <w:rsid w:val="00CC763E"/>
    <w:rsid w:val="00CD0B7C"/>
    <w:rsid w:val="00CD0BED"/>
    <w:rsid w:val="00CD3595"/>
    <w:rsid w:val="00CD51AD"/>
    <w:rsid w:val="00CD555F"/>
    <w:rsid w:val="00CD7247"/>
    <w:rsid w:val="00CE11B5"/>
    <w:rsid w:val="00CE26DE"/>
    <w:rsid w:val="00CE3997"/>
    <w:rsid w:val="00CE3F16"/>
    <w:rsid w:val="00CE4273"/>
    <w:rsid w:val="00CF043F"/>
    <w:rsid w:val="00CF1717"/>
    <w:rsid w:val="00CF1A83"/>
    <w:rsid w:val="00CF1C37"/>
    <w:rsid w:val="00CF3B54"/>
    <w:rsid w:val="00D01A1C"/>
    <w:rsid w:val="00D04110"/>
    <w:rsid w:val="00D12CD1"/>
    <w:rsid w:val="00D1474B"/>
    <w:rsid w:val="00D14AA0"/>
    <w:rsid w:val="00D22DA6"/>
    <w:rsid w:val="00D23BCC"/>
    <w:rsid w:val="00D24AAC"/>
    <w:rsid w:val="00D27933"/>
    <w:rsid w:val="00D27CAC"/>
    <w:rsid w:val="00D30B05"/>
    <w:rsid w:val="00D30C3C"/>
    <w:rsid w:val="00D32025"/>
    <w:rsid w:val="00D36C84"/>
    <w:rsid w:val="00D408B6"/>
    <w:rsid w:val="00D51E59"/>
    <w:rsid w:val="00D5590F"/>
    <w:rsid w:val="00D6054C"/>
    <w:rsid w:val="00D6054D"/>
    <w:rsid w:val="00D64215"/>
    <w:rsid w:val="00D64C2C"/>
    <w:rsid w:val="00D65456"/>
    <w:rsid w:val="00D71785"/>
    <w:rsid w:val="00D71830"/>
    <w:rsid w:val="00D71D1C"/>
    <w:rsid w:val="00D7496B"/>
    <w:rsid w:val="00D82AA9"/>
    <w:rsid w:val="00D84F12"/>
    <w:rsid w:val="00D8613A"/>
    <w:rsid w:val="00D86A06"/>
    <w:rsid w:val="00D87CC3"/>
    <w:rsid w:val="00D90E85"/>
    <w:rsid w:val="00D9367F"/>
    <w:rsid w:val="00D94773"/>
    <w:rsid w:val="00D94B01"/>
    <w:rsid w:val="00D97716"/>
    <w:rsid w:val="00D9789D"/>
    <w:rsid w:val="00DA2291"/>
    <w:rsid w:val="00DA7F69"/>
    <w:rsid w:val="00DB1EC1"/>
    <w:rsid w:val="00DB241F"/>
    <w:rsid w:val="00DB2C6B"/>
    <w:rsid w:val="00DB367D"/>
    <w:rsid w:val="00DB68B3"/>
    <w:rsid w:val="00DB7905"/>
    <w:rsid w:val="00DC050B"/>
    <w:rsid w:val="00DC0781"/>
    <w:rsid w:val="00DC1AD3"/>
    <w:rsid w:val="00DC49A5"/>
    <w:rsid w:val="00DC575C"/>
    <w:rsid w:val="00DC57E6"/>
    <w:rsid w:val="00DC5E57"/>
    <w:rsid w:val="00DC744E"/>
    <w:rsid w:val="00DD0FF3"/>
    <w:rsid w:val="00DD4E64"/>
    <w:rsid w:val="00DD5CB0"/>
    <w:rsid w:val="00DE037B"/>
    <w:rsid w:val="00DE04EB"/>
    <w:rsid w:val="00DE0E36"/>
    <w:rsid w:val="00DE1D1D"/>
    <w:rsid w:val="00DE2AB8"/>
    <w:rsid w:val="00DE2C8E"/>
    <w:rsid w:val="00DE2E85"/>
    <w:rsid w:val="00DE4B6A"/>
    <w:rsid w:val="00DF0EE0"/>
    <w:rsid w:val="00DF1C3B"/>
    <w:rsid w:val="00DF3342"/>
    <w:rsid w:val="00DF729F"/>
    <w:rsid w:val="00E06AFA"/>
    <w:rsid w:val="00E06B0A"/>
    <w:rsid w:val="00E11226"/>
    <w:rsid w:val="00E210ED"/>
    <w:rsid w:val="00E30F84"/>
    <w:rsid w:val="00E3152B"/>
    <w:rsid w:val="00E41E55"/>
    <w:rsid w:val="00E43DA7"/>
    <w:rsid w:val="00E44D2D"/>
    <w:rsid w:val="00E50847"/>
    <w:rsid w:val="00E5326B"/>
    <w:rsid w:val="00E55353"/>
    <w:rsid w:val="00E55C48"/>
    <w:rsid w:val="00E56DC6"/>
    <w:rsid w:val="00E5724B"/>
    <w:rsid w:val="00E57A37"/>
    <w:rsid w:val="00E616D1"/>
    <w:rsid w:val="00E707E0"/>
    <w:rsid w:val="00E74B66"/>
    <w:rsid w:val="00E76800"/>
    <w:rsid w:val="00E76D7A"/>
    <w:rsid w:val="00E76EC8"/>
    <w:rsid w:val="00E80E1D"/>
    <w:rsid w:val="00E83B1F"/>
    <w:rsid w:val="00E851CD"/>
    <w:rsid w:val="00E85346"/>
    <w:rsid w:val="00E85836"/>
    <w:rsid w:val="00E86748"/>
    <w:rsid w:val="00E87051"/>
    <w:rsid w:val="00E9109F"/>
    <w:rsid w:val="00E9182D"/>
    <w:rsid w:val="00E94F3C"/>
    <w:rsid w:val="00E9735F"/>
    <w:rsid w:val="00E97CFE"/>
    <w:rsid w:val="00EA0448"/>
    <w:rsid w:val="00EA13D1"/>
    <w:rsid w:val="00EA1950"/>
    <w:rsid w:val="00EA20B9"/>
    <w:rsid w:val="00EA3619"/>
    <w:rsid w:val="00EA59EF"/>
    <w:rsid w:val="00EA6C6F"/>
    <w:rsid w:val="00EA6D09"/>
    <w:rsid w:val="00EA740A"/>
    <w:rsid w:val="00EB00E2"/>
    <w:rsid w:val="00EB2311"/>
    <w:rsid w:val="00EB2A4C"/>
    <w:rsid w:val="00EB4041"/>
    <w:rsid w:val="00EB453C"/>
    <w:rsid w:val="00EB5125"/>
    <w:rsid w:val="00EB5D7A"/>
    <w:rsid w:val="00EB6315"/>
    <w:rsid w:val="00EB6516"/>
    <w:rsid w:val="00EC5344"/>
    <w:rsid w:val="00ED0175"/>
    <w:rsid w:val="00ED071E"/>
    <w:rsid w:val="00ED47AB"/>
    <w:rsid w:val="00EE08EF"/>
    <w:rsid w:val="00EE0FE0"/>
    <w:rsid w:val="00EE1F11"/>
    <w:rsid w:val="00EE2E26"/>
    <w:rsid w:val="00EE580E"/>
    <w:rsid w:val="00EE7430"/>
    <w:rsid w:val="00EF21E7"/>
    <w:rsid w:val="00EF4583"/>
    <w:rsid w:val="00EF7533"/>
    <w:rsid w:val="00F0087D"/>
    <w:rsid w:val="00F022A8"/>
    <w:rsid w:val="00F0328B"/>
    <w:rsid w:val="00F04031"/>
    <w:rsid w:val="00F045FB"/>
    <w:rsid w:val="00F0542D"/>
    <w:rsid w:val="00F05D3D"/>
    <w:rsid w:val="00F0670E"/>
    <w:rsid w:val="00F07863"/>
    <w:rsid w:val="00F116E6"/>
    <w:rsid w:val="00F118D4"/>
    <w:rsid w:val="00F127E8"/>
    <w:rsid w:val="00F1367D"/>
    <w:rsid w:val="00F1553E"/>
    <w:rsid w:val="00F170B0"/>
    <w:rsid w:val="00F21D1D"/>
    <w:rsid w:val="00F233E4"/>
    <w:rsid w:val="00F24A40"/>
    <w:rsid w:val="00F24B7E"/>
    <w:rsid w:val="00F26B81"/>
    <w:rsid w:val="00F306E4"/>
    <w:rsid w:val="00F32160"/>
    <w:rsid w:val="00F35258"/>
    <w:rsid w:val="00F36255"/>
    <w:rsid w:val="00F36486"/>
    <w:rsid w:val="00F36FF3"/>
    <w:rsid w:val="00F40AD8"/>
    <w:rsid w:val="00F428B9"/>
    <w:rsid w:val="00F44748"/>
    <w:rsid w:val="00F44AE2"/>
    <w:rsid w:val="00F4524C"/>
    <w:rsid w:val="00F51277"/>
    <w:rsid w:val="00F5147D"/>
    <w:rsid w:val="00F52496"/>
    <w:rsid w:val="00F527F0"/>
    <w:rsid w:val="00F54A8D"/>
    <w:rsid w:val="00F55A36"/>
    <w:rsid w:val="00F570E7"/>
    <w:rsid w:val="00F607DB"/>
    <w:rsid w:val="00F6237D"/>
    <w:rsid w:val="00F66BB8"/>
    <w:rsid w:val="00F70046"/>
    <w:rsid w:val="00F71A23"/>
    <w:rsid w:val="00F72853"/>
    <w:rsid w:val="00F75159"/>
    <w:rsid w:val="00F76782"/>
    <w:rsid w:val="00F8384F"/>
    <w:rsid w:val="00F84244"/>
    <w:rsid w:val="00F8479A"/>
    <w:rsid w:val="00F872F0"/>
    <w:rsid w:val="00F87A5B"/>
    <w:rsid w:val="00F87B74"/>
    <w:rsid w:val="00F94881"/>
    <w:rsid w:val="00F95BDB"/>
    <w:rsid w:val="00F96F40"/>
    <w:rsid w:val="00F97698"/>
    <w:rsid w:val="00FA0066"/>
    <w:rsid w:val="00FA1C94"/>
    <w:rsid w:val="00FA1DC4"/>
    <w:rsid w:val="00FA241F"/>
    <w:rsid w:val="00FA4A0C"/>
    <w:rsid w:val="00FA5F94"/>
    <w:rsid w:val="00FB0080"/>
    <w:rsid w:val="00FB015D"/>
    <w:rsid w:val="00FB05B2"/>
    <w:rsid w:val="00FB52E2"/>
    <w:rsid w:val="00FB5B20"/>
    <w:rsid w:val="00FB7CED"/>
    <w:rsid w:val="00FC664C"/>
    <w:rsid w:val="00FD0360"/>
    <w:rsid w:val="00FD2B3B"/>
    <w:rsid w:val="00FD3BBF"/>
    <w:rsid w:val="00FD3C04"/>
    <w:rsid w:val="00FD7C84"/>
    <w:rsid w:val="00FE41CF"/>
    <w:rsid w:val="00FE59D8"/>
    <w:rsid w:val="00FE66AD"/>
    <w:rsid w:val="00FE6DCF"/>
    <w:rsid w:val="00FF1190"/>
    <w:rsid w:val="00FF3539"/>
    <w:rsid w:val="00FF3C73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F3E01"/>
  <w15:chartTrackingRefBased/>
  <w15:docId w15:val="{34E1D8DA-700B-43B2-8B8E-5EFD4EAC7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6E2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70060C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0060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nhideWhenUsed/>
    <w:rsid w:val="0070060C"/>
    <w:pPr>
      <w:jc w:val="both"/>
    </w:pPr>
    <w:rPr>
      <w:rFonts w:ascii="Arial" w:hAnsi="Arial"/>
      <w:b/>
      <w:sz w:val="20"/>
      <w:szCs w:val="20"/>
    </w:rPr>
  </w:style>
  <w:style w:type="character" w:customStyle="1" w:styleId="TextoindependienteCar">
    <w:name w:val="Texto independiente Car"/>
    <w:link w:val="Textoindependiente"/>
    <w:rsid w:val="0070060C"/>
    <w:rPr>
      <w:rFonts w:ascii="Arial" w:eastAsia="Times New Roman" w:hAnsi="Arial" w:cs="Arial"/>
      <w:b/>
      <w:sz w:val="20"/>
      <w:szCs w:val="20"/>
      <w:lang w:val="es-ES" w:eastAsia="es-ES"/>
    </w:rPr>
  </w:style>
  <w:style w:type="paragraph" w:styleId="Prrafodelista">
    <w:name w:val="List Paragraph"/>
    <w:basedOn w:val="Normal"/>
    <w:qFormat/>
    <w:rsid w:val="0070060C"/>
    <w:pPr>
      <w:ind w:left="720"/>
    </w:pPr>
  </w:style>
  <w:style w:type="paragraph" w:customStyle="1" w:styleId="Default">
    <w:name w:val="Default"/>
    <w:rsid w:val="007006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character" w:styleId="Refdenotaalpie">
    <w:name w:val="footnote reference"/>
    <w:uiPriority w:val="99"/>
    <w:semiHidden/>
    <w:unhideWhenUsed/>
    <w:rsid w:val="0070060C"/>
    <w:rPr>
      <w:rFonts w:ascii="Times New Roman" w:hAnsi="Times New Roman" w:cs="Times New Roman" w:hint="default"/>
      <w:vertAlign w:val="superscript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F623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h Car,h8 Car,h9 Car,h10 Car,h18 Car"/>
    <w:link w:val="Encabezado"/>
    <w:uiPriority w:val="99"/>
    <w:rsid w:val="00F6237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F623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F6237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237D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6237D"/>
    <w:rPr>
      <w:rFonts w:ascii="Tahoma" w:eastAsia="Times New Roman" w:hAnsi="Tahoma" w:cs="Tahoma"/>
      <w:sz w:val="16"/>
      <w:szCs w:val="16"/>
      <w:lang w:val="es-ES" w:eastAsia="es-ES"/>
    </w:rPr>
  </w:style>
  <w:style w:type="paragraph" w:customStyle="1" w:styleId="ecmsoplaintext">
    <w:name w:val="ec_msoplaintext"/>
    <w:basedOn w:val="Normal"/>
    <w:rsid w:val="005D550D"/>
    <w:pPr>
      <w:spacing w:after="324"/>
    </w:pPr>
  </w:style>
  <w:style w:type="paragraph" w:customStyle="1" w:styleId="ecmsonormal">
    <w:name w:val="ec_msonormal"/>
    <w:basedOn w:val="Normal"/>
    <w:rsid w:val="005D550D"/>
    <w:pPr>
      <w:spacing w:after="324"/>
    </w:pPr>
  </w:style>
  <w:style w:type="character" w:styleId="Hipervnculo">
    <w:name w:val="Hyperlink"/>
    <w:uiPriority w:val="99"/>
    <w:unhideWhenUsed/>
    <w:rsid w:val="007B61A0"/>
    <w:rPr>
      <w:color w:val="0000FF"/>
      <w:u w:val="single"/>
    </w:rPr>
  </w:style>
  <w:style w:type="paragraph" w:styleId="NormalWeb">
    <w:name w:val="Normal (Web)"/>
    <w:basedOn w:val="Normal"/>
    <w:uiPriority w:val="99"/>
    <w:rsid w:val="006C12C2"/>
    <w:pPr>
      <w:spacing w:before="100" w:beforeAutospacing="1" w:after="100" w:afterAutospacing="1"/>
    </w:pPr>
  </w:style>
  <w:style w:type="paragraph" w:styleId="Sinespaciado">
    <w:name w:val="No Spacing"/>
    <w:link w:val="SinespaciadoCar"/>
    <w:uiPriority w:val="1"/>
    <w:qFormat/>
    <w:rsid w:val="008D23FA"/>
    <w:rPr>
      <w:rFonts w:ascii="Times New Roman" w:eastAsia="Times New Roman" w:hAnsi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qFormat/>
    <w:rsid w:val="00EB4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795064"/>
  </w:style>
  <w:style w:type="paragraph" w:styleId="Firma">
    <w:name w:val="Signature"/>
    <w:basedOn w:val="Normal"/>
    <w:link w:val="FirmaCar"/>
    <w:uiPriority w:val="99"/>
    <w:unhideWhenUsed/>
    <w:rsid w:val="00232C8F"/>
    <w:pPr>
      <w:ind w:left="4252"/>
    </w:pPr>
  </w:style>
  <w:style w:type="character" w:customStyle="1" w:styleId="FirmaCar">
    <w:name w:val="Firma Car"/>
    <w:link w:val="Firma"/>
    <w:uiPriority w:val="99"/>
    <w:rsid w:val="00232C8F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311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5311E2"/>
    <w:rPr>
      <w:rFonts w:ascii="Times New Roman" w:eastAsia="Times New Roman" w:hAnsi="Times New Roman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3135DC"/>
    <w:rPr>
      <w:color w:val="666666"/>
    </w:rPr>
  </w:style>
  <w:style w:type="character" w:customStyle="1" w:styleId="SinespaciadoCar">
    <w:name w:val="Sin espaciado Car"/>
    <w:link w:val="Sinespaciado"/>
    <w:uiPriority w:val="1"/>
    <w:rsid w:val="000B578B"/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530F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7034E"/>
    <w:rPr>
      <w:color w:val="800080"/>
      <w:u w:val="single"/>
    </w:rPr>
  </w:style>
  <w:style w:type="paragraph" w:customStyle="1" w:styleId="msonormal0">
    <w:name w:val="msonormal"/>
    <w:basedOn w:val="Normal"/>
    <w:rsid w:val="0087034E"/>
    <w:pPr>
      <w:spacing w:before="100" w:beforeAutospacing="1" w:after="100" w:afterAutospacing="1"/>
    </w:pPr>
    <w:rPr>
      <w:lang w:val="es-CO" w:eastAsia="es-CO"/>
    </w:rPr>
  </w:style>
  <w:style w:type="paragraph" w:customStyle="1" w:styleId="xl63">
    <w:name w:val="xl63"/>
    <w:basedOn w:val="Normal"/>
    <w:rsid w:val="0087034E"/>
    <w:pP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64">
    <w:name w:val="xl64"/>
    <w:basedOn w:val="Normal"/>
    <w:rsid w:val="00870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CO" w:eastAsia="es-CO"/>
    </w:rPr>
  </w:style>
  <w:style w:type="paragraph" w:customStyle="1" w:styleId="xl65">
    <w:name w:val="xl65"/>
    <w:basedOn w:val="Normal"/>
    <w:rsid w:val="0087034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CO" w:eastAsia="es-CO"/>
    </w:rPr>
  </w:style>
  <w:style w:type="paragraph" w:customStyle="1" w:styleId="xl66">
    <w:name w:val="xl66"/>
    <w:basedOn w:val="Normal"/>
    <w:rsid w:val="0087034E"/>
    <w:pPr>
      <w:spacing w:before="100" w:beforeAutospacing="1" w:after="100" w:afterAutospacing="1"/>
      <w:jc w:val="center"/>
    </w:pPr>
    <w:rPr>
      <w:lang w:val="es-CO" w:eastAsia="es-CO"/>
    </w:rPr>
  </w:style>
  <w:style w:type="paragraph" w:customStyle="1" w:styleId="xl67">
    <w:name w:val="xl67"/>
    <w:basedOn w:val="Normal"/>
    <w:rsid w:val="00870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68">
    <w:name w:val="xl68"/>
    <w:basedOn w:val="Normal"/>
    <w:rsid w:val="00870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69">
    <w:name w:val="xl69"/>
    <w:basedOn w:val="Normal"/>
    <w:rsid w:val="0087034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s-CO" w:eastAsia="es-CO"/>
    </w:rPr>
  </w:style>
  <w:style w:type="paragraph" w:customStyle="1" w:styleId="xl70">
    <w:name w:val="xl70"/>
    <w:basedOn w:val="Normal"/>
    <w:rsid w:val="00870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1">
    <w:name w:val="xl71"/>
    <w:basedOn w:val="Normal"/>
    <w:rsid w:val="0087034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72">
    <w:name w:val="xl72"/>
    <w:basedOn w:val="Normal"/>
    <w:rsid w:val="0087034E"/>
    <w:pP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3">
    <w:name w:val="xl73"/>
    <w:basedOn w:val="Normal"/>
    <w:rsid w:val="008703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4">
    <w:name w:val="xl74"/>
    <w:basedOn w:val="Normal"/>
    <w:rsid w:val="0087034E"/>
    <w:pP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75">
    <w:name w:val="xl75"/>
    <w:basedOn w:val="Normal"/>
    <w:rsid w:val="0087034E"/>
    <w:pP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6">
    <w:name w:val="xl76"/>
    <w:basedOn w:val="Normal"/>
    <w:rsid w:val="0087034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77">
    <w:name w:val="xl77"/>
    <w:basedOn w:val="Normal"/>
    <w:rsid w:val="004C6611"/>
    <w:pPr>
      <w:spacing w:before="100" w:beforeAutospacing="1" w:after="100" w:afterAutospacing="1"/>
      <w:textAlignment w:val="center"/>
    </w:pPr>
    <w:rPr>
      <w:color w:val="000000"/>
      <w:lang w:val="es-CO" w:eastAsia="es-CO"/>
    </w:rPr>
  </w:style>
  <w:style w:type="paragraph" w:styleId="Listaconnmeros">
    <w:name w:val="List Number"/>
    <w:basedOn w:val="Normal"/>
    <w:uiPriority w:val="99"/>
    <w:unhideWhenUsed/>
    <w:rsid w:val="0018299C"/>
    <w:pPr>
      <w:numPr>
        <w:numId w:val="9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5476A9"/>
    <w:rPr>
      <w:color w:val="605E5C"/>
      <w:shd w:val="clear" w:color="auto" w:fill="E1DFDD"/>
    </w:rPr>
  </w:style>
  <w:style w:type="paragraph" w:customStyle="1" w:styleId="xl78">
    <w:name w:val="xl78"/>
    <w:basedOn w:val="Normal"/>
    <w:rsid w:val="005B60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79">
    <w:name w:val="xl79"/>
    <w:basedOn w:val="Normal"/>
    <w:rsid w:val="005B6076"/>
    <w:pPr>
      <w:pBdr>
        <w:top w:val="single" w:sz="4" w:space="0" w:color="C4D79B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0">
    <w:name w:val="xl80"/>
    <w:basedOn w:val="Normal"/>
    <w:rsid w:val="005B60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1">
    <w:name w:val="xl81"/>
    <w:basedOn w:val="Normal"/>
    <w:rsid w:val="005B6076"/>
    <w:pPr>
      <w:pBdr>
        <w:top w:val="single" w:sz="4" w:space="0" w:color="C4D79B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2">
    <w:name w:val="xl82"/>
    <w:basedOn w:val="Normal"/>
    <w:rsid w:val="005B6076"/>
    <w:pP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83">
    <w:name w:val="xl83"/>
    <w:basedOn w:val="Normal"/>
    <w:rsid w:val="005B60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84">
    <w:name w:val="xl84"/>
    <w:basedOn w:val="Normal"/>
    <w:rsid w:val="005B6076"/>
    <w:pP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5">
    <w:name w:val="xl85"/>
    <w:basedOn w:val="Normal"/>
    <w:rsid w:val="005B60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6">
    <w:name w:val="xl86"/>
    <w:basedOn w:val="Normal"/>
    <w:rsid w:val="005B6076"/>
    <w:pPr>
      <w:spacing w:before="100" w:beforeAutospacing="1" w:after="100" w:afterAutospacing="1"/>
      <w:textAlignment w:val="center"/>
    </w:pPr>
    <w:rPr>
      <w:lang w:val="es-CO" w:eastAsia="es-CO"/>
    </w:rPr>
  </w:style>
  <w:style w:type="paragraph" w:customStyle="1" w:styleId="xl87">
    <w:name w:val="xl87"/>
    <w:basedOn w:val="Normal"/>
    <w:rsid w:val="005B6076"/>
    <w:pPr>
      <w:pBdr>
        <w:top w:val="single" w:sz="4" w:space="0" w:color="C4D79B"/>
        <w:bottom w:val="single" w:sz="4" w:space="0" w:color="C4D79B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8">
    <w:name w:val="xl88"/>
    <w:basedOn w:val="Normal"/>
    <w:rsid w:val="005B60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CO" w:eastAsia="es-CO"/>
    </w:rPr>
  </w:style>
  <w:style w:type="paragraph" w:customStyle="1" w:styleId="xl89">
    <w:name w:val="xl89"/>
    <w:basedOn w:val="Normal"/>
    <w:rsid w:val="005B6076"/>
    <w:pPr>
      <w:spacing w:before="100" w:beforeAutospacing="1" w:after="100" w:afterAutospacing="1"/>
      <w:jc w:val="center"/>
    </w:pPr>
    <w:rPr>
      <w:lang w:val="es-CO" w:eastAsia="es-CO"/>
    </w:rPr>
  </w:style>
  <w:style w:type="paragraph" w:customStyle="1" w:styleId="font5">
    <w:name w:val="font5"/>
    <w:basedOn w:val="Normal"/>
    <w:rsid w:val="002F7534"/>
    <w:pPr>
      <w:spacing w:before="100" w:beforeAutospacing="1" w:after="100" w:afterAutospacing="1"/>
    </w:pPr>
    <w:rPr>
      <w:rFonts w:ascii="Tahoma" w:hAnsi="Tahoma" w:cs="Tahoma"/>
      <w:b/>
      <w:bCs/>
      <w:sz w:val="20"/>
      <w:szCs w:val="20"/>
      <w:lang w:val="es-CO" w:eastAsia="es-CO"/>
    </w:rPr>
  </w:style>
  <w:style w:type="paragraph" w:customStyle="1" w:styleId="font6">
    <w:name w:val="font6"/>
    <w:basedOn w:val="Normal"/>
    <w:rsid w:val="002F7534"/>
    <w:pPr>
      <w:spacing w:before="100" w:beforeAutospacing="1" w:after="100" w:afterAutospacing="1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0">
    <w:name w:val="xl90"/>
    <w:basedOn w:val="Normal"/>
    <w:rsid w:val="002F7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1">
    <w:name w:val="xl91"/>
    <w:basedOn w:val="Normal"/>
    <w:rsid w:val="002F753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2">
    <w:name w:val="xl92"/>
    <w:basedOn w:val="Normal"/>
    <w:rsid w:val="002F753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lang w:val="es-CO" w:eastAsia="es-CO"/>
    </w:rPr>
  </w:style>
  <w:style w:type="paragraph" w:customStyle="1" w:styleId="xl93">
    <w:name w:val="xl93"/>
    <w:basedOn w:val="Normal"/>
    <w:rsid w:val="002F75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4">
    <w:name w:val="xl94"/>
    <w:basedOn w:val="Normal"/>
    <w:rsid w:val="002F75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5">
    <w:name w:val="xl95"/>
    <w:basedOn w:val="Normal"/>
    <w:rsid w:val="002F75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6">
    <w:name w:val="xl96"/>
    <w:basedOn w:val="Normal"/>
    <w:rsid w:val="002F75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7">
    <w:name w:val="xl97"/>
    <w:basedOn w:val="Normal"/>
    <w:rsid w:val="002F753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  <w:lang w:val="es-CO" w:eastAsia="es-CO"/>
    </w:rPr>
  </w:style>
  <w:style w:type="paragraph" w:customStyle="1" w:styleId="xl98">
    <w:name w:val="xl98"/>
    <w:basedOn w:val="Normal"/>
    <w:rsid w:val="00757ED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administrativa@hospitalsanrafaeltunja.gov.co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lamcen1@hospitalsanrafaeltunja.gov.co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8" Type="http://schemas.openxmlformats.org/officeDocument/2006/relationships/hyperlink" Target="mailto:almacen1@hospitalsanrafaeltunja.gov.co" TargetMode="Externa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49A4D-00C8-4855-BEFA-CAE47293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3960</TotalTime>
  <Pages>10</Pages>
  <Words>1449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GERENTE</dc:creator>
  <cp:keywords/>
  <cp:lastModifiedBy>diego fernando galvis tovar</cp:lastModifiedBy>
  <cp:revision>9</cp:revision>
  <cp:lastPrinted>2026-04-17T13:47:00Z</cp:lastPrinted>
  <dcterms:created xsi:type="dcterms:W3CDTF">2026-04-21T21:02:00Z</dcterms:created>
  <dcterms:modified xsi:type="dcterms:W3CDTF">2026-10-14T20:11:00Z</dcterms:modified>
</cp:coreProperties>
</file>